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tblpX="-137" w:tblpY="-617"/>
        <w:tblW w:w="10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6"/>
        <w:gridCol w:w="5388"/>
      </w:tblGrid>
      <w:tr w:rsidR="007D4128" w:rsidRPr="00DD71FD" w14:paraId="38CB98E1" w14:textId="77777777" w:rsidTr="22E933C5">
        <w:trPr>
          <w:trHeight w:val="835"/>
        </w:trPr>
        <w:tc>
          <w:tcPr>
            <w:tcW w:w="10774" w:type="dxa"/>
            <w:gridSpan w:val="2"/>
            <w:shd w:val="clear" w:color="auto" w:fill="00FFFF"/>
          </w:tcPr>
          <w:p w14:paraId="4F45ECD3" w14:textId="77777777" w:rsidR="007D4128" w:rsidRPr="00DD71FD" w:rsidRDefault="00CD6F0B" w:rsidP="00CF09DF">
            <w:pPr>
              <w:pStyle w:val="TableParagraph"/>
              <w:ind w:left="8" w:right="8" w:firstLine="0"/>
              <w:jc w:val="center"/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DD71FD">
              <w:rPr>
                <w:rFonts w:asciiTheme="minorHAnsi" w:hAnsiTheme="minorHAnsi" w:cstheme="minorHAnsi"/>
                <w:b/>
                <w:bCs/>
                <w:w w:val="80"/>
                <w:sz w:val="36"/>
                <w:szCs w:val="36"/>
              </w:rPr>
              <w:t xml:space="preserve">Ward End Primary </w:t>
            </w:r>
            <w:r w:rsidR="00F57077" w:rsidRPr="00DD71FD">
              <w:rPr>
                <w:rFonts w:asciiTheme="minorHAnsi" w:hAnsiTheme="minorHAnsi" w:cstheme="minorHAnsi"/>
                <w:b/>
                <w:bCs/>
                <w:w w:val="80"/>
                <w:sz w:val="36"/>
                <w:szCs w:val="36"/>
              </w:rPr>
              <w:t>-</w:t>
            </w:r>
            <w:r w:rsidR="00F57077" w:rsidRPr="00DD71FD">
              <w:rPr>
                <w:rFonts w:asciiTheme="minorHAnsi" w:hAnsiTheme="minorHAnsi" w:cstheme="minorHAnsi"/>
                <w:b/>
                <w:bCs/>
                <w:spacing w:val="19"/>
                <w:sz w:val="36"/>
                <w:szCs w:val="36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b/>
                <w:bCs/>
                <w:w w:val="80"/>
                <w:sz w:val="36"/>
                <w:szCs w:val="36"/>
              </w:rPr>
              <w:t>SEND</w:t>
            </w:r>
            <w:r w:rsidR="00F57077" w:rsidRPr="00DD71FD">
              <w:rPr>
                <w:rFonts w:asciiTheme="minorHAnsi" w:hAnsiTheme="minorHAnsi" w:cstheme="minorHAnsi"/>
                <w:b/>
                <w:bCs/>
                <w:spacing w:val="18"/>
                <w:sz w:val="36"/>
                <w:szCs w:val="36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b/>
                <w:bCs/>
                <w:spacing w:val="-2"/>
                <w:w w:val="80"/>
                <w:sz w:val="36"/>
                <w:szCs w:val="36"/>
              </w:rPr>
              <w:t>Offer</w:t>
            </w:r>
          </w:p>
          <w:p w14:paraId="1EE948F5" w14:textId="77777777" w:rsidR="007D4128" w:rsidRPr="00DD71FD" w:rsidRDefault="00F57077" w:rsidP="00CF09DF">
            <w:pPr>
              <w:pStyle w:val="TableParagraph"/>
              <w:spacing w:before="5" w:line="421" w:lineRule="exact"/>
              <w:ind w:left="8" w:firstLin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b/>
                <w:spacing w:val="-4"/>
                <w:w w:val="85"/>
                <w:sz w:val="36"/>
                <w:szCs w:val="36"/>
              </w:rPr>
              <w:t>PSHE</w:t>
            </w:r>
          </w:p>
        </w:tc>
      </w:tr>
      <w:tr w:rsidR="007D4128" w:rsidRPr="00DD71FD" w14:paraId="001CA83B" w14:textId="77777777" w:rsidTr="22E933C5">
        <w:trPr>
          <w:trHeight w:val="2411"/>
        </w:trPr>
        <w:tc>
          <w:tcPr>
            <w:tcW w:w="10774" w:type="dxa"/>
            <w:gridSpan w:val="2"/>
          </w:tcPr>
          <w:p w14:paraId="2DA01718" w14:textId="77777777" w:rsidR="00F83A91" w:rsidRDefault="00F83A91" w:rsidP="00CF09DF">
            <w:pPr>
              <w:pStyle w:val="TableParagraph"/>
              <w:spacing w:before="1" w:line="242" w:lineRule="auto"/>
              <w:ind w:left="107" w:right="136" w:firstLine="0"/>
              <w:jc w:val="center"/>
              <w:rPr>
                <w:rFonts w:asciiTheme="minorHAnsi" w:hAnsiTheme="minorHAnsi" w:cstheme="minorHAnsi"/>
                <w:spacing w:val="-4"/>
                <w:sz w:val="24"/>
                <w:szCs w:val="24"/>
              </w:rPr>
            </w:pPr>
          </w:p>
          <w:p w14:paraId="7EE5B162" w14:textId="5A596AA3" w:rsidR="00DD71FD" w:rsidRPr="00AD626B" w:rsidRDefault="00F57077" w:rsidP="22E933C5">
            <w:pPr>
              <w:pStyle w:val="TableParagraph"/>
              <w:spacing w:before="1" w:line="242" w:lineRule="auto"/>
              <w:ind w:left="107" w:right="136" w:firstLine="0"/>
              <w:jc w:val="center"/>
              <w:rPr>
                <w:rFonts w:asciiTheme="minorHAnsi" w:hAnsiTheme="minorHAnsi" w:cstheme="minorBidi"/>
                <w:sz w:val="24"/>
                <w:szCs w:val="24"/>
              </w:rPr>
            </w:pP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Personal,</w:t>
            </w:r>
            <w:r w:rsidRPr="22E933C5">
              <w:rPr>
                <w:rFonts w:asciiTheme="minorHAnsi" w:hAnsiTheme="minorHAnsi" w:cstheme="minorBidi"/>
                <w:spacing w:val="-11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Social,</w:t>
            </w:r>
            <w:r w:rsidRPr="22E933C5">
              <w:rPr>
                <w:rFonts w:asciiTheme="minorHAnsi" w:hAnsiTheme="minorHAnsi" w:cstheme="minorBidi"/>
                <w:spacing w:val="-11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Health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Economic</w:t>
            </w:r>
            <w:r w:rsidRPr="22E933C5">
              <w:rPr>
                <w:rFonts w:asciiTheme="minorHAnsi" w:hAnsiTheme="minorHAnsi" w:cstheme="minorBidi"/>
                <w:spacing w:val="-11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(PSHE)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education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is</w:t>
            </w:r>
            <w:r w:rsidRPr="22E933C5">
              <w:rPr>
                <w:rFonts w:asciiTheme="minorHAnsi" w:hAnsiTheme="minorHAnsi" w:cstheme="minorBidi"/>
                <w:spacing w:val="-11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fundamental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to</w:t>
            </w:r>
            <w:r w:rsidRPr="22E933C5">
              <w:rPr>
                <w:rFonts w:asciiTheme="minorHAnsi" w:hAnsiTheme="minorHAnsi" w:cstheme="minorBidi"/>
                <w:spacing w:val="-14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the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way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pupils</w:t>
            </w:r>
            <w:r w:rsidRPr="22E933C5">
              <w:rPr>
                <w:rFonts w:asciiTheme="minorHAnsi" w:hAnsiTheme="minorHAnsi" w:cstheme="minorBidi"/>
                <w:spacing w:val="-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grow as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individuals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therefore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is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an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important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part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of</w:t>
            </w:r>
            <w:r w:rsidRPr="22E933C5">
              <w:rPr>
                <w:rFonts w:asciiTheme="minorHAnsi" w:hAnsiTheme="minorHAnsi" w:cstheme="minorBidi"/>
                <w:spacing w:val="-15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our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curriculum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at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="004541CF"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Ward End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 xml:space="preserve">Primary </w:t>
            </w:r>
            <w:r w:rsidR="004541CF" w:rsidRPr="22E933C5">
              <w:rPr>
                <w:rFonts w:asciiTheme="minorHAnsi" w:hAnsiTheme="minorHAnsi" w:cstheme="minorBidi"/>
                <w:sz w:val="24"/>
                <w:szCs w:val="24"/>
              </w:rPr>
              <w:t>School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.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Our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pupils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develop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the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knowledge,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skills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attributes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they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need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to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manage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 xml:space="preserve">their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lives,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now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1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in</w:t>
            </w:r>
            <w:r w:rsidRPr="22E933C5">
              <w:rPr>
                <w:rFonts w:asciiTheme="minorHAnsi" w:hAnsiTheme="minorHAnsi" w:cstheme="minorBidi"/>
                <w:spacing w:val="-14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the</w:t>
            </w:r>
            <w:r w:rsidRPr="22E933C5">
              <w:rPr>
                <w:rFonts w:asciiTheme="minorHAnsi" w:hAnsiTheme="minorHAnsi" w:cstheme="minorBidi"/>
                <w:spacing w:val="-14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future.</w:t>
            </w:r>
            <w:r w:rsidRPr="22E933C5">
              <w:rPr>
                <w:rFonts w:asciiTheme="minorHAnsi" w:hAnsiTheme="minorHAnsi" w:cstheme="minorBidi"/>
                <w:spacing w:val="-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These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skills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4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attributes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help</w:t>
            </w:r>
            <w:r w:rsidRPr="22E933C5">
              <w:rPr>
                <w:rFonts w:asciiTheme="minorHAnsi" w:hAnsiTheme="minorHAnsi" w:cstheme="minorBidi"/>
                <w:spacing w:val="-11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our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pupils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to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stay</w:t>
            </w:r>
            <w:r w:rsidRPr="22E933C5">
              <w:rPr>
                <w:rFonts w:asciiTheme="minorHAnsi" w:hAnsiTheme="minorHAnsi" w:cstheme="minorBidi"/>
                <w:spacing w:val="-15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healthy –</w:t>
            </w:r>
            <w:r w:rsidRPr="22E933C5">
              <w:rPr>
                <w:rFonts w:asciiTheme="minorHAnsi" w:hAnsiTheme="minorHAnsi" w:cstheme="minorBidi"/>
                <w:spacing w:val="-14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>in</w:t>
            </w:r>
            <w:r w:rsidRPr="22E933C5">
              <w:rPr>
                <w:rFonts w:asciiTheme="minorHAnsi" w:hAnsiTheme="minorHAnsi" w:cstheme="minorBidi"/>
                <w:spacing w:val="-11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6"/>
                <w:sz w:val="24"/>
                <w:szCs w:val="24"/>
              </w:rPr>
              <w:t xml:space="preserve">both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body</w:t>
            </w:r>
            <w:r w:rsidRPr="22E933C5">
              <w:rPr>
                <w:rFonts w:asciiTheme="minorHAnsi" w:hAnsiTheme="minorHAnsi" w:cstheme="minorBidi"/>
                <w:spacing w:val="-2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mind,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safe</w:t>
            </w:r>
            <w:r w:rsidRPr="22E933C5">
              <w:rPr>
                <w:rFonts w:asciiTheme="minorHAnsi" w:hAnsiTheme="minorHAnsi" w:cstheme="minorBidi"/>
                <w:spacing w:val="-2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prepare</w:t>
            </w:r>
            <w:r w:rsidRPr="22E933C5">
              <w:rPr>
                <w:rFonts w:asciiTheme="minorHAnsi" w:hAnsiTheme="minorHAnsi" w:cstheme="minorBidi"/>
                <w:spacing w:val="-2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them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for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life</w:t>
            </w:r>
            <w:r w:rsidRPr="22E933C5">
              <w:rPr>
                <w:rFonts w:asciiTheme="minorHAnsi" w:hAnsiTheme="minorHAnsi" w:cstheme="minorBidi"/>
                <w:spacing w:val="-2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work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in</w:t>
            </w:r>
            <w:r w:rsidRPr="22E933C5">
              <w:rPr>
                <w:rFonts w:asciiTheme="minorHAnsi" w:hAnsiTheme="minorHAnsi" w:cstheme="minorBidi"/>
                <w:spacing w:val="-2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modern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Britain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2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become</w:t>
            </w:r>
            <w:r w:rsidRPr="22E933C5">
              <w:rPr>
                <w:rFonts w:asciiTheme="minorHAnsi" w:hAnsiTheme="minorHAnsi" w:cstheme="minorBidi"/>
                <w:spacing w:val="-1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Global citizens.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PSHE</w:t>
            </w:r>
            <w:r w:rsidRPr="22E933C5">
              <w:rPr>
                <w:rFonts w:asciiTheme="minorHAnsi" w:hAnsiTheme="minorHAnsi" w:cstheme="minorBidi"/>
                <w:spacing w:val="-15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education</w:t>
            </w:r>
            <w:r w:rsidRPr="22E933C5">
              <w:rPr>
                <w:rFonts w:asciiTheme="minorHAnsi" w:hAnsiTheme="minorHAnsi" w:cstheme="minorBidi"/>
                <w:spacing w:val="-15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helps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children</w:t>
            </w:r>
            <w:r w:rsidRPr="22E933C5">
              <w:rPr>
                <w:rFonts w:asciiTheme="minorHAnsi" w:hAnsiTheme="minorHAnsi" w:cstheme="minorBidi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22E933C5">
              <w:rPr>
                <w:rFonts w:asciiTheme="minorHAnsi" w:hAnsiTheme="minorHAnsi" w:cstheme="minorBidi"/>
                <w:sz w:val="24"/>
                <w:szCs w:val="24"/>
              </w:rPr>
              <w:t>to</w:t>
            </w:r>
            <w:r w:rsidRPr="22E933C5">
              <w:rPr>
                <w:rFonts w:asciiTheme="minorHAnsi" w:hAnsiTheme="minorHAnsi" w:cstheme="minorBidi"/>
                <w:spacing w:val="-18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achieve</w:t>
            </w:r>
            <w:proofErr w:type="gramEnd"/>
            <w:r w:rsidRPr="22E933C5">
              <w:rPr>
                <w:rFonts w:asciiTheme="minorHAnsi" w:hAnsiTheme="minorHAnsi" w:cstheme="minorBidi"/>
                <w:spacing w:val="-14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their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academic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potential</w:t>
            </w:r>
            <w:r w:rsidR="00CF09DF" w:rsidRPr="22E933C5">
              <w:rPr>
                <w:rFonts w:asciiTheme="minorHAnsi" w:hAnsiTheme="minorHAnsi" w:cstheme="minorBidi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and</w:t>
            </w:r>
            <w:r w:rsidRPr="22E933C5">
              <w:rPr>
                <w:rFonts w:asciiTheme="minorHAnsi" w:hAnsiTheme="minorHAnsi" w:cstheme="minorBidi"/>
                <w:spacing w:val="-17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>leave</w:t>
            </w:r>
            <w:r w:rsidRPr="22E933C5">
              <w:rPr>
                <w:rFonts w:asciiTheme="minorHAnsi" w:hAnsiTheme="minorHAnsi" w:cstheme="minorBidi"/>
                <w:spacing w:val="-16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z w:val="24"/>
                <w:szCs w:val="24"/>
              </w:rPr>
              <w:t xml:space="preserve">school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equipped</w:t>
            </w:r>
            <w:r w:rsidRPr="22E933C5">
              <w:rPr>
                <w:rFonts w:asciiTheme="minorHAnsi" w:hAnsiTheme="minorHAnsi" w:cstheme="minorBidi"/>
                <w:spacing w:val="-15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with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skills</w:t>
            </w:r>
            <w:r w:rsidRPr="22E933C5">
              <w:rPr>
                <w:rFonts w:asciiTheme="minorHAnsi" w:hAnsiTheme="minorHAnsi" w:cstheme="minorBidi"/>
                <w:spacing w:val="-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they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will</w:t>
            </w:r>
            <w:r w:rsidRPr="22E933C5">
              <w:rPr>
                <w:rFonts w:asciiTheme="minorHAnsi" w:hAnsiTheme="minorHAnsi" w:cstheme="minorBidi"/>
                <w:spacing w:val="-10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need</w:t>
            </w:r>
            <w:r w:rsidRPr="22E933C5">
              <w:rPr>
                <w:rFonts w:asciiTheme="minorHAnsi" w:hAnsiTheme="minorHAnsi" w:cstheme="minorBidi"/>
                <w:spacing w:val="-13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throughout</w:t>
            </w:r>
            <w:r w:rsidRPr="22E933C5">
              <w:rPr>
                <w:rFonts w:asciiTheme="minorHAnsi" w:hAnsiTheme="minorHAnsi" w:cstheme="minorBidi"/>
                <w:spacing w:val="-15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later</w:t>
            </w:r>
            <w:r w:rsidRPr="22E933C5">
              <w:rPr>
                <w:rFonts w:asciiTheme="minorHAnsi" w:hAnsiTheme="minorHAnsi" w:cstheme="minorBidi"/>
                <w:spacing w:val="-9"/>
                <w:sz w:val="24"/>
                <w:szCs w:val="24"/>
              </w:rPr>
              <w:t xml:space="preserve"> </w:t>
            </w: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life</w:t>
            </w:r>
            <w:r w:rsidR="00856104"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 xml:space="preserve">. </w:t>
            </w:r>
          </w:p>
          <w:p w14:paraId="33848F8B" w14:textId="32174C57" w:rsidR="00DD71FD" w:rsidRPr="00AD626B" w:rsidRDefault="00856104" w:rsidP="22E933C5">
            <w:pPr>
              <w:pStyle w:val="TableParagraph"/>
              <w:spacing w:before="1" w:line="242" w:lineRule="auto"/>
              <w:ind w:left="107" w:right="136" w:firstLine="0"/>
              <w:jc w:val="center"/>
              <w:rPr>
                <w:rFonts w:asciiTheme="minorHAnsi" w:hAnsiTheme="minorHAnsi" w:cstheme="minorBidi"/>
                <w:spacing w:val="-4"/>
                <w:sz w:val="24"/>
                <w:szCs w:val="24"/>
              </w:rPr>
            </w:pPr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 xml:space="preserve">At Ward End Primary </w:t>
            </w:r>
            <w:proofErr w:type="gramStart"/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>School</w:t>
            </w:r>
            <w:proofErr w:type="gramEnd"/>
            <w:r w:rsidRPr="22E933C5">
              <w:rPr>
                <w:rFonts w:asciiTheme="minorHAnsi" w:hAnsiTheme="minorHAnsi" w:cstheme="minorBidi"/>
                <w:spacing w:val="-4"/>
                <w:sz w:val="24"/>
                <w:szCs w:val="24"/>
              </w:rPr>
              <w:t xml:space="preserve"> we follow the </w:t>
            </w:r>
          </w:p>
          <w:p w14:paraId="4CDDF6DB" w14:textId="77777777" w:rsidR="0015545B" w:rsidRDefault="00856104" w:rsidP="00AD626B">
            <w:pPr>
              <w:pStyle w:val="TableParagraph"/>
              <w:spacing w:before="1" w:line="242" w:lineRule="auto"/>
              <w:ind w:left="107" w:right="136" w:firstLine="0"/>
              <w:jc w:val="center"/>
              <w:rPr>
                <w:rFonts w:asciiTheme="minorHAnsi" w:hAnsiTheme="minorHAnsi" w:cstheme="minorHAnsi"/>
                <w:spacing w:val="-4"/>
                <w:sz w:val="24"/>
                <w:szCs w:val="24"/>
              </w:rPr>
            </w:pPr>
            <w:r w:rsidRPr="00AD626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SCARF </w:t>
            </w:r>
            <w:r w:rsidR="00CF09DF" w:rsidRPr="00AD626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(Safety, Caring, Achievement, Resilience &amp; Friendship) </w:t>
            </w:r>
            <w:r w:rsidRPr="00AD626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scheme of work.</w:t>
            </w:r>
            <w:r w:rsidR="00AD626B" w:rsidRPr="00AD626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</w:p>
          <w:p w14:paraId="49823603" w14:textId="55B7A75C" w:rsidR="00D93EAA" w:rsidRDefault="00D4586A" w:rsidP="22E933C5">
            <w:pPr>
              <w:pStyle w:val="TableParagraph"/>
              <w:spacing w:before="1" w:line="242" w:lineRule="auto"/>
              <w:ind w:left="107" w:right="136" w:firstLine="0"/>
              <w:jc w:val="center"/>
              <w:rPr>
                <w:rFonts w:asciiTheme="minorHAnsi" w:hAnsiTheme="minorHAnsi" w:cstheme="minorBidi"/>
                <w:spacing w:val="-4"/>
                <w:sz w:val="24"/>
                <w:szCs w:val="24"/>
              </w:rPr>
            </w:pPr>
            <w:hyperlink r:id="rId8" w:history="1">
              <w:r w:rsidR="00F75807" w:rsidRPr="00D4586A">
                <w:rPr>
                  <w:rStyle w:val="Hyperlink"/>
                  <w:rFonts w:asciiTheme="minorHAnsi" w:hAnsiTheme="minorHAnsi" w:cstheme="minorBidi"/>
                  <w:spacing w:val="-4"/>
                  <w:sz w:val="24"/>
                  <w:szCs w:val="24"/>
                </w:rPr>
                <w:t>(</w:t>
              </w:r>
              <w:r w:rsidR="00D93EAA" w:rsidRPr="00D4586A">
                <w:rPr>
                  <w:rStyle w:val="Hyperlink"/>
                  <w:rFonts w:asciiTheme="minorHAnsi" w:hAnsiTheme="minorHAnsi" w:cstheme="minorBidi"/>
                  <w:spacing w:val="-4"/>
                  <w:sz w:val="24"/>
                  <w:szCs w:val="24"/>
                </w:rPr>
                <w:t xml:space="preserve">See SCARF </w:t>
              </w:r>
              <w:r w:rsidR="670F0C3E" w:rsidRPr="00D4586A">
                <w:rPr>
                  <w:rStyle w:val="Hyperlink"/>
                  <w:rFonts w:asciiTheme="minorHAnsi" w:hAnsiTheme="minorHAnsi" w:cstheme="minorBidi"/>
                  <w:spacing w:val="-4"/>
                  <w:sz w:val="24"/>
                  <w:szCs w:val="24"/>
                </w:rPr>
                <w:t>Overview.)</w:t>
              </w:r>
            </w:hyperlink>
          </w:p>
          <w:p w14:paraId="16EAC26C" w14:textId="77777777" w:rsidR="0015545B" w:rsidRDefault="00AD626B" w:rsidP="00AD626B">
            <w:pPr>
              <w:pStyle w:val="TableParagraph"/>
              <w:spacing w:before="1" w:line="242" w:lineRule="auto"/>
              <w:ind w:left="107" w:right="136" w:firstLine="0"/>
              <w:jc w:val="center"/>
              <w:rPr>
                <w:rFonts w:asciiTheme="minorHAnsi" w:hAnsiTheme="minorHAnsi" w:cstheme="minorHAnsi"/>
                <w:spacing w:val="-4"/>
                <w:sz w:val="28"/>
                <w:szCs w:val="28"/>
              </w:rPr>
            </w:pPr>
            <w:r w:rsidRPr="00AD626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In KS2, we also follow the</w:t>
            </w:r>
            <w:r w:rsidR="00D93EA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D626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KiVa</w:t>
            </w:r>
            <w:proofErr w:type="spellEnd"/>
            <w:r w:rsidRPr="00AD626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scheme of work which is designed to reduce bullying in schools.</w:t>
            </w:r>
            <w:r>
              <w:rPr>
                <w:rFonts w:asciiTheme="minorHAnsi" w:hAnsiTheme="minorHAnsi" w:cstheme="minorHAnsi"/>
                <w:spacing w:val="-4"/>
                <w:sz w:val="28"/>
                <w:szCs w:val="28"/>
              </w:rPr>
              <w:t xml:space="preserve"> </w:t>
            </w:r>
          </w:p>
          <w:p w14:paraId="51C31C5B" w14:textId="795B914F" w:rsidR="00CF09DF" w:rsidRPr="00DD71FD" w:rsidRDefault="00177853" w:rsidP="00AD626B">
            <w:pPr>
              <w:pStyle w:val="TableParagraph"/>
              <w:spacing w:before="1" w:line="242" w:lineRule="auto"/>
              <w:ind w:left="107" w:right="136" w:firstLine="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fldChar w:fldCharType="begin"/>
            </w: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instrText>HYPERLINK "https://wardend.org.uk/wp-content/uploads/2025/03/KiVa-Powerpoint-All-about-KiVa.pptx"</w:instrText>
            </w: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fldChar w:fldCharType="separate"/>
            </w:r>
            <w:r w:rsidR="00F75807" w:rsidRPr="00177853">
              <w:rPr>
                <w:rStyle w:val="Hyperlink"/>
                <w:rFonts w:asciiTheme="minorHAnsi" w:hAnsiTheme="minorHAnsi" w:cstheme="minorHAnsi"/>
                <w:spacing w:val="-4"/>
                <w:sz w:val="24"/>
                <w:szCs w:val="24"/>
              </w:rPr>
              <w:t>(</w:t>
            </w:r>
            <w:r w:rsidR="00D93EAA" w:rsidRPr="00177853">
              <w:rPr>
                <w:rStyle w:val="Hyperlink"/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See </w:t>
            </w:r>
            <w:proofErr w:type="spellStart"/>
            <w:r w:rsidR="00D93EAA" w:rsidRPr="00177853">
              <w:rPr>
                <w:rStyle w:val="Hyperlink"/>
                <w:rFonts w:asciiTheme="minorHAnsi" w:hAnsiTheme="minorHAnsi" w:cstheme="minorHAnsi"/>
                <w:spacing w:val="-4"/>
                <w:sz w:val="24"/>
                <w:szCs w:val="24"/>
              </w:rPr>
              <w:t>Ki</w:t>
            </w:r>
            <w:r w:rsidR="0016440F" w:rsidRPr="00177853">
              <w:rPr>
                <w:rStyle w:val="Hyperlink"/>
                <w:rFonts w:asciiTheme="minorHAnsi" w:hAnsiTheme="minorHAnsi" w:cstheme="minorHAnsi"/>
                <w:spacing w:val="-4"/>
                <w:sz w:val="24"/>
                <w:szCs w:val="24"/>
              </w:rPr>
              <w:t>V</w:t>
            </w:r>
            <w:r w:rsidR="00D93EAA" w:rsidRPr="00177853">
              <w:rPr>
                <w:rStyle w:val="Hyperlink"/>
                <w:rFonts w:asciiTheme="minorHAnsi" w:hAnsiTheme="minorHAnsi" w:cstheme="minorHAnsi"/>
                <w:spacing w:val="-4"/>
                <w:sz w:val="24"/>
                <w:szCs w:val="24"/>
              </w:rPr>
              <w:t>a</w:t>
            </w:r>
            <w:proofErr w:type="spellEnd"/>
            <w:r w:rsidR="00D93EAA" w:rsidRPr="00177853">
              <w:rPr>
                <w:rStyle w:val="Hyperlink"/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PowerPoint.</w:t>
            </w:r>
            <w:r w:rsidR="00F75807" w:rsidRPr="00177853">
              <w:rPr>
                <w:rStyle w:val="Hyperlink"/>
                <w:rFonts w:asciiTheme="minorHAnsi" w:hAnsiTheme="minorHAnsi" w:cstheme="minorHAnsi"/>
                <w:spacing w:val="-4"/>
                <w:sz w:val="24"/>
                <w:szCs w:val="24"/>
              </w:rPr>
              <w:t>)</w:t>
            </w: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fldChar w:fldCharType="end"/>
            </w:r>
          </w:p>
        </w:tc>
      </w:tr>
      <w:tr w:rsidR="00CF09DF" w:rsidRPr="00DD71FD" w14:paraId="0CFC29A5" w14:textId="77777777" w:rsidTr="22E933C5">
        <w:trPr>
          <w:trHeight w:val="342"/>
        </w:trPr>
        <w:tc>
          <w:tcPr>
            <w:tcW w:w="5386" w:type="dxa"/>
            <w:shd w:val="clear" w:color="auto" w:fill="00FF00"/>
          </w:tcPr>
          <w:p w14:paraId="644A061D" w14:textId="77777777" w:rsidR="007D4128" w:rsidRPr="00DD71FD" w:rsidRDefault="00F57077" w:rsidP="00CF09DF">
            <w:pPr>
              <w:pStyle w:val="TableParagraph"/>
              <w:spacing w:line="323" w:lineRule="exact"/>
              <w:ind w:left="11" w:right="1" w:firstLin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b/>
                <w:w w:val="85"/>
                <w:sz w:val="24"/>
                <w:szCs w:val="24"/>
              </w:rPr>
              <w:t>Cognition</w:t>
            </w:r>
            <w:r w:rsidRPr="00DD71FD">
              <w:rPr>
                <w:rFonts w:asciiTheme="minorHAnsi" w:hAnsiTheme="minorHAnsi" w:cstheme="minorHAnsi"/>
                <w:b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b/>
                <w:w w:val="85"/>
                <w:sz w:val="24"/>
                <w:szCs w:val="24"/>
              </w:rPr>
              <w:t>&amp;</w:t>
            </w:r>
            <w:r w:rsidRPr="00DD71FD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b/>
                <w:spacing w:val="-2"/>
                <w:w w:val="85"/>
                <w:sz w:val="24"/>
                <w:szCs w:val="24"/>
              </w:rPr>
              <w:t>Learning</w:t>
            </w:r>
          </w:p>
        </w:tc>
        <w:tc>
          <w:tcPr>
            <w:tcW w:w="5386" w:type="dxa"/>
            <w:shd w:val="clear" w:color="auto" w:fill="FFC000"/>
          </w:tcPr>
          <w:p w14:paraId="04177FE0" w14:textId="77777777" w:rsidR="007D4128" w:rsidRPr="00DD71FD" w:rsidRDefault="00F57077" w:rsidP="00CF09DF">
            <w:pPr>
              <w:pStyle w:val="TableParagraph"/>
              <w:spacing w:line="323" w:lineRule="exact"/>
              <w:ind w:left="878" w:firstLin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b/>
                <w:w w:val="80"/>
                <w:sz w:val="24"/>
                <w:szCs w:val="24"/>
              </w:rPr>
              <w:t>Sensory</w:t>
            </w:r>
            <w:r w:rsidRPr="00DD71FD">
              <w:rPr>
                <w:rFonts w:asciiTheme="minorHAnsi" w:hAnsiTheme="minorHAnsi" w:cstheme="minorHAnsi"/>
                <w:b/>
                <w:spacing w:val="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b/>
                <w:w w:val="80"/>
                <w:sz w:val="24"/>
                <w:szCs w:val="24"/>
              </w:rPr>
              <w:t>&amp;</w:t>
            </w:r>
            <w:r w:rsidRPr="00DD71FD">
              <w:rPr>
                <w:rFonts w:asciiTheme="minorHAnsi" w:hAnsiTheme="minorHAnsi" w:cstheme="minorHAnsi"/>
                <w:b/>
                <w:spacing w:val="1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b/>
                <w:w w:val="80"/>
                <w:sz w:val="24"/>
                <w:szCs w:val="24"/>
              </w:rPr>
              <w:t>Physical</w:t>
            </w:r>
            <w:r w:rsidRPr="00DD71FD">
              <w:rPr>
                <w:rFonts w:asciiTheme="minorHAnsi" w:hAnsiTheme="minorHAnsi" w:cstheme="minorHAnsi"/>
                <w:b/>
                <w:spacing w:val="1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b/>
                <w:spacing w:val="-2"/>
                <w:w w:val="80"/>
                <w:sz w:val="24"/>
                <w:szCs w:val="24"/>
              </w:rPr>
              <w:t>Needs</w:t>
            </w:r>
          </w:p>
        </w:tc>
      </w:tr>
      <w:tr w:rsidR="00CF09DF" w:rsidRPr="00DD71FD" w14:paraId="46D5A4E2" w14:textId="77777777" w:rsidTr="22E933C5">
        <w:trPr>
          <w:trHeight w:val="4660"/>
        </w:trPr>
        <w:tc>
          <w:tcPr>
            <w:tcW w:w="5386" w:type="dxa"/>
          </w:tcPr>
          <w:p w14:paraId="0A37501D" w14:textId="77777777" w:rsidR="007D4128" w:rsidRPr="00DD71FD" w:rsidRDefault="007D4128" w:rsidP="00CF09DF">
            <w:pPr>
              <w:pStyle w:val="TableParagraph"/>
              <w:spacing w:before="17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F5DE0E6" w14:textId="77777777" w:rsidR="007D4128" w:rsidRPr="00DD71FD" w:rsidRDefault="00856104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511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Pictorial</w:t>
            </w:r>
            <w:r w:rsidR="00F57077"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prompt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s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are</w:t>
            </w:r>
            <w:r w:rsidR="00F57077"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used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to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aid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discussion </w:t>
            </w:r>
            <w:r w:rsidR="00F57077" w:rsidRPr="00DD71FD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z w:val="24"/>
                <w:szCs w:val="24"/>
              </w:rPr>
              <w:t>assessment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084B6775" w14:textId="77777777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spacing w:before="2" w:line="24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>Links</w:t>
            </w:r>
            <w:r w:rsidRPr="00DD71FD">
              <w:rPr>
                <w:rFonts w:asciiTheme="minorHAnsi" w:hAnsiTheme="minorHAnsi" w:cstheme="minorHAnsi"/>
                <w:spacing w:val="3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3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>prior</w:t>
            </w:r>
            <w:r w:rsidRPr="00DD71FD">
              <w:rPr>
                <w:rFonts w:asciiTheme="minorHAnsi" w:hAnsiTheme="minorHAnsi" w:cstheme="minorHAnsi"/>
                <w:spacing w:val="3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w w:val="85"/>
                <w:sz w:val="24"/>
                <w:szCs w:val="24"/>
              </w:rPr>
              <w:t>knowledge/learning.</w:t>
            </w:r>
          </w:p>
          <w:p w14:paraId="00E32B53" w14:textId="77777777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326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We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provide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alternative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ways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of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responding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to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questions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such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as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raising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proofErr w:type="gramStart"/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hand</w:t>
            </w:r>
            <w:proofErr w:type="gramEnd"/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thumbs up/down,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writing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response</w:t>
            </w:r>
            <w:proofErr w:type="gramEnd"/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on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whiteboard</w:t>
            </w:r>
            <w:r w:rsidR="00856104" w:rsidRPr="00DD71FD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75A455B8" w14:textId="77777777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spacing w:before="5"/>
              <w:ind w:right="173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Thinking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reflection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time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is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given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all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pupils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help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support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thinking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discussion.</w:t>
            </w:r>
          </w:p>
          <w:p w14:paraId="3BB42064" w14:textId="77777777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spacing w:before="2" w:line="24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Peer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group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activities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obtain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knowledge.</w:t>
            </w:r>
          </w:p>
          <w:p w14:paraId="2B54D032" w14:textId="77777777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Reduce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questions</w:t>
            </w:r>
            <w:r w:rsidRPr="00DD71FD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being</w:t>
            </w:r>
            <w:r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used.</w:t>
            </w:r>
          </w:p>
          <w:p w14:paraId="113DCA94" w14:textId="77777777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spacing w:line="242" w:lineRule="auto"/>
              <w:ind w:right="537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Images added to hinge knowledge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documentation,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vocabulary</w:t>
            </w:r>
            <w:r w:rsidRPr="00DD71FD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="00856104" w:rsidRPr="00DD71FD">
              <w:rPr>
                <w:rFonts w:asciiTheme="minorHAnsi" w:hAnsiTheme="minorHAnsi" w:cstheme="minorHAnsi"/>
                <w:sz w:val="24"/>
                <w:szCs w:val="24"/>
              </w:rPr>
              <w:t>used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support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knowledge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acquisition.</w:t>
            </w:r>
          </w:p>
          <w:p w14:paraId="74398441" w14:textId="77777777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728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Small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whiteboards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pens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proofErr w:type="gramStart"/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available</w:t>
            </w:r>
            <w:proofErr w:type="gramEnd"/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for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notes, to record ideas etc.</w:t>
            </w:r>
          </w:p>
          <w:p w14:paraId="5FFD071D" w14:textId="034F8026" w:rsidR="007D4128" w:rsidRPr="00DD71FD" w:rsidRDefault="00F57077" w:rsidP="00CF09D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spacing w:line="240" w:lineRule="atLeast"/>
              <w:ind w:right="1034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Think,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Pa</w:t>
            </w:r>
            <w:r w:rsidR="133295EB"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ir</w:t>
            </w:r>
            <w:r w:rsidR="23271E3C"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,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proofErr w:type="gramStart"/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Share</w:t>
            </w:r>
            <w:proofErr w:type="gramEnd"/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strategies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used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support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learning.</w:t>
            </w:r>
          </w:p>
        </w:tc>
        <w:tc>
          <w:tcPr>
            <w:tcW w:w="5386" w:type="dxa"/>
          </w:tcPr>
          <w:p w14:paraId="5DAB6C7B" w14:textId="77777777" w:rsidR="007D4128" w:rsidRPr="00DD71FD" w:rsidRDefault="007D4128" w:rsidP="00CF09DF">
            <w:pPr>
              <w:pStyle w:val="TableParagraph"/>
              <w:spacing w:before="17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9E818A2" w14:textId="0BBF85E3" w:rsidR="007D4128" w:rsidRPr="00DD71FD" w:rsidRDefault="459C9B96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</w:tabs>
              <w:spacing w:line="245" w:lineRule="exact"/>
              <w:ind w:left="467" w:hanging="359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eastAsiaTheme="minorEastAsia" w:hAnsiTheme="minorHAnsi" w:cstheme="minorHAnsi"/>
                <w:color w:val="000000" w:themeColor="text1"/>
                <w:sz w:val="24"/>
                <w:szCs w:val="24"/>
              </w:rPr>
              <w:t>Use good position on the table for left- handed writers – free space to left of child so left arm not bumping into right-handed peer’s arm.</w:t>
            </w:r>
          </w:p>
          <w:p w14:paraId="6CFDE31B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</w:tabs>
              <w:spacing w:line="245" w:lineRule="exact"/>
              <w:ind w:left="467"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Ear</w:t>
            </w:r>
            <w:r w:rsidRPr="00DD71FD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defenders</w:t>
            </w:r>
            <w:r w:rsidRPr="00DD71FD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available</w:t>
            </w:r>
            <w:proofErr w:type="gramEnd"/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for</w:t>
            </w:r>
            <w:r w:rsidRPr="00DD71FD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all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pupils.</w:t>
            </w:r>
          </w:p>
          <w:p w14:paraId="09C99552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ind w:right="688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Quiet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calm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environment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for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the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large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number of activities.</w:t>
            </w:r>
          </w:p>
          <w:p w14:paraId="276D0B85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  <w:tab w:val="left" w:pos="523"/>
              </w:tabs>
              <w:spacing w:before="2"/>
              <w:ind w:right="686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Additional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time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process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feedback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information.</w:t>
            </w:r>
          </w:p>
          <w:p w14:paraId="28DFE972" w14:textId="35ADF75C" w:rsidR="007D4128" w:rsidRPr="00DD71FD" w:rsidRDefault="07B1DAF9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</w:tabs>
              <w:spacing w:before="4" w:line="245" w:lineRule="exact"/>
              <w:ind w:left="467"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="00F57077" w:rsidRPr="00DD71FD">
              <w:rPr>
                <w:rFonts w:asciiTheme="minorHAnsi" w:hAnsiTheme="minorHAnsi" w:cstheme="minorHAnsi"/>
                <w:sz w:val="24"/>
                <w:szCs w:val="24"/>
              </w:rPr>
              <w:t>eer/buddy</w:t>
            </w:r>
            <w:r w:rsidR="00F57077"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support</w:t>
            </w:r>
          </w:p>
          <w:p w14:paraId="14A7329E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</w:tabs>
              <w:spacing w:line="245" w:lineRule="exact"/>
              <w:ind w:left="467"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Sloping</w:t>
            </w:r>
            <w:r w:rsidRPr="00DD71FD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desk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provided if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needed.</w:t>
            </w:r>
          </w:p>
          <w:p w14:paraId="3B3F7708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ind w:right="211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Encourage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oral</w:t>
            </w:r>
            <w:r w:rsidRPr="00DD71FD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presentations</w:t>
            </w:r>
            <w:r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as</w:t>
            </w:r>
            <w:r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an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alternative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some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written</w:t>
            </w:r>
            <w:r w:rsidRPr="00DD71FD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work.</w:t>
            </w:r>
          </w:p>
          <w:p w14:paraId="74E0D311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</w:tabs>
              <w:spacing w:before="1"/>
              <w:ind w:left="467"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Allow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additional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time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complete</w:t>
            </w:r>
            <w:r w:rsidRPr="00DD71FD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tasks.</w:t>
            </w:r>
          </w:p>
          <w:p w14:paraId="40568E68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</w:tabs>
              <w:spacing w:before="3" w:line="245" w:lineRule="exact"/>
              <w:ind w:left="467"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Allow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more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thinking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talking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time.</w:t>
            </w:r>
          </w:p>
          <w:p w14:paraId="3CD32543" w14:textId="77777777" w:rsidR="007D4128" w:rsidRPr="00DD71FD" w:rsidRDefault="00F57077" w:rsidP="00CF09D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ind w:right="389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Model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teach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careful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listening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along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with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signals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when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careful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listening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is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required.</w:t>
            </w:r>
          </w:p>
        </w:tc>
      </w:tr>
      <w:tr w:rsidR="00CF09DF" w:rsidRPr="00DD71FD" w14:paraId="46CB8DF4" w14:textId="77777777" w:rsidTr="22E933C5">
        <w:trPr>
          <w:trHeight w:val="289"/>
        </w:trPr>
        <w:tc>
          <w:tcPr>
            <w:tcW w:w="5386" w:type="dxa"/>
            <w:shd w:val="clear" w:color="auto" w:fill="CC99FF"/>
          </w:tcPr>
          <w:p w14:paraId="01FE6543" w14:textId="77777777" w:rsidR="007D4128" w:rsidRPr="00DD71FD" w:rsidRDefault="00F57077" w:rsidP="00DD71FD">
            <w:pPr>
              <w:pStyle w:val="TableParagraph"/>
              <w:spacing w:line="339" w:lineRule="exact"/>
              <w:ind w:left="11" w:firstLin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b/>
                <w:w w:val="85"/>
                <w:sz w:val="24"/>
                <w:szCs w:val="24"/>
              </w:rPr>
              <w:t>Communication</w:t>
            </w:r>
            <w:r w:rsidRPr="00DD71FD">
              <w:rPr>
                <w:rFonts w:asciiTheme="minorHAnsi" w:hAnsiTheme="minorHAnsi" w:cstheme="minorHAnsi"/>
                <w:b/>
                <w:spacing w:val="2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b/>
                <w:w w:val="85"/>
                <w:sz w:val="24"/>
                <w:szCs w:val="24"/>
              </w:rPr>
              <w:t>&amp;</w:t>
            </w:r>
            <w:r w:rsidRPr="00DD71FD">
              <w:rPr>
                <w:rFonts w:asciiTheme="minorHAnsi" w:hAnsiTheme="minorHAnsi" w:cstheme="minorHAnsi"/>
                <w:b/>
                <w:spacing w:val="2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b/>
                <w:spacing w:val="-2"/>
                <w:w w:val="85"/>
                <w:sz w:val="24"/>
                <w:szCs w:val="24"/>
              </w:rPr>
              <w:t>Interaction</w:t>
            </w:r>
          </w:p>
        </w:tc>
        <w:tc>
          <w:tcPr>
            <w:tcW w:w="5386" w:type="dxa"/>
            <w:shd w:val="clear" w:color="auto" w:fill="FFFF00"/>
          </w:tcPr>
          <w:p w14:paraId="0F99C7CD" w14:textId="77777777" w:rsidR="007D4128" w:rsidRPr="00DD71FD" w:rsidRDefault="00F57077" w:rsidP="00DD71FD">
            <w:pPr>
              <w:pStyle w:val="TableParagraph"/>
              <w:spacing w:line="344" w:lineRule="exact"/>
              <w:ind w:left="1927" w:hanging="177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b/>
                <w:w w:val="85"/>
                <w:sz w:val="24"/>
                <w:szCs w:val="24"/>
              </w:rPr>
              <w:t xml:space="preserve">Social, Emotional and Mental Health </w:t>
            </w:r>
            <w:r w:rsidRPr="00DD71FD">
              <w:rPr>
                <w:rFonts w:asciiTheme="minorHAnsi" w:hAnsiTheme="minorHAnsi" w:cstheme="minorHAnsi"/>
                <w:b/>
                <w:spacing w:val="-2"/>
                <w:w w:val="90"/>
                <w:sz w:val="24"/>
                <w:szCs w:val="24"/>
              </w:rPr>
              <w:t>Difficulties</w:t>
            </w:r>
          </w:p>
        </w:tc>
      </w:tr>
      <w:tr w:rsidR="00CF09DF" w:rsidRPr="00DD71FD" w14:paraId="1419BEF7" w14:textId="77777777" w:rsidTr="22E933C5">
        <w:trPr>
          <w:trHeight w:val="4256"/>
        </w:trPr>
        <w:tc>
          <w:tcPr>
            <w:tcW w:w="5386" w:type="dxa"/>
          </w:tcPr>
          <w:p w14:paraId="02EB378F" w14:textId="77777777" w:rsidR="007D4128" w:rsidRPr="00DD71FD" w:rsidRDefault="007D4128" w:rsidP="00CF09DF">
            <w:pPr>
              <w:pStyle w:val="TableParagraph"/>
              <w:spacing w:before="13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A9D4CD" w14:textId="77777777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218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Provide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clear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Learning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Outcomes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Success Criteria</w:t>
            </w:r>
            <w:r w:rsidR="00856104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</w:t>
            </w:r>
          </w:p>
          <w:p w14:paraId="557619A6" w14:textId="0EECC61E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spacing w:before="4" w:line="24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>Use</w:t>
            </w:r>
            <w:r w:rsidR="006433F4"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 xml:space="preserve"> </w:t>
            </w:r>
            <w:proofErr w:type="gramStart"/>
            <w:r w:rsidR="006433F4"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 xml:space="preserve">of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>'</w:t>
            </w:r>
            <w:proofErr w:type="gramEnd"/>
            <w:r w:rsidRPr="00DD71FD">
              <w:rPr>
                <w:rFonts w:asciiTheme="minorHAnsi" w:hAnsiTheme="minorHAnsi" w:cstheme="minorHAnsi"/>
                <w:w w:val="85"/>
                <w:sz w:val="24"/>
                <w:szCs w:val="24"/>
              </w:rPr>
              <w:t>Talk</w:t>
            </w:r>
            <w:r w:rsidRPr="00DD71FD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w w:val="85"/>
                <w:sz w:val="24"/>
                <w:szCs w:val="24"/>
              </w:rPr>
              <w:t>partners'</w:t>
            </w:r>
          </w:p>
          <w:p w14:paraId="5268075A" w14:textId="77777777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spacing w:line="24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Keep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verbal</w:t>
            </w:r>
            <w:r w:rsidRPr="00DD71FD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instructions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short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simple.</w:t>
            </w:r>
          </w:p>
          <w:p w14:paraId="1114932F" w14:textId="77777777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336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Check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for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understanding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-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ask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the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pupil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tell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you what they </w:t>
            </w:r>
            <w:proofErr w:type="gramStart"/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have to</w:t>
            </w:r>
            <w:proofErr w:type="gramEnd"/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 do.</w:t>
            </w:r>
          </w:p>
          <w:p w14:paraId="303CEE64" w14:textId="77777777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spacing w:before="2" w:line="242" w:lineRule="auto"/>
              <w:ind w:right="105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Repeat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what the</w:t>
            </w:r>
            <w:r w:rsidRPr="00DD71FD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child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says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you</w:t>
            </w:r>
            <w:r w:rsidRPr="00DD71FD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model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correct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sounds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show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you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have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understood.</w:t>
            </w:r>
          </w:p>
          <w:p w14:paraId="46B62A70" w14:textId="27DFD790" w:rsidR="00CF09DF" w:rsidRPr="00DD71FD" w:rsidRDefault="00CF09DF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spacing w:before="2" w:line="242" w:lineRule="auto"/>
              <w:ind w:right="105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Make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regular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'check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ins'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with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the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pupil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to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ensure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that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any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issues</w:t>
            </w:r>
            <w:r w:rsidRPr="00DD71FD">
              <w:rPr>
                <w:rFonts w:asciiTheme="minorHAnsi" w:hAnsiTheme="minorHAnsi" w:cstheme="minorHAnsi"/>
                <w:spacing w:val="-1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are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resolved</w:t>
            </w:r>
          </w:p>
          <w:p w14:paraId="25FAD1A8" w14:textId="77777777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184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Flexible/mixed</w:t>
            </w:r>
            <w:r w:rsidRPr="00DD71FD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ability</w:t>
            </w:r>
            <w:r w:rsidRPr="00DD71FD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grouping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for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peer support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and positive role models.</w:t>
            </w:r>
          </w:p>
          <w:p w14:paraId="7721869E" w14:textId="77777777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spacing w:before="2" w:line="242" w:lineRule="auto"/>
              <w:ind w:right="167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Sit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the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learner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next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pupils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who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are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supportive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language role models.</w:t>
            </w:r>
          </w:p>
          <w:p w14:paraId="394F24CB" w14:textId="77777777" w:rsidR="007D4128" w:rsidRPr="00DD71FD" w:rsidRDefault="00F57077" w:rsidP="00CF09D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577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mini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whiteboard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hand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for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quick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drawings.</w:t>
            </w:r>
          </w:p>
        </w:tc>
        <w:tc>
          <w:tcPr>
            <w:tcW w:w="5386" w:type="dxa"/>
          </w:tcPr>
          <w:p w14:paraId="6A05A809" w14:textId="77777777" w:rsidR="007D4128" w:rsidRPr="00DD71FD" w:rsidRDefault="007D4128" w:rsidP="00CF09DF">
            <w:pPr>
              <w:pStyle w:val="TableParagraph"/>
              <w:spacing w:before="13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2C29FA9" w14:textId="77777777" w:rsidR="007D4128" w:rsidRPr="00DD71FD" w:rsidRDefault="00CD6F0B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197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Provide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explicit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expectations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of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proofErr w:type="spellStart"/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behaviour</w:t>
            </w:r>
            <w:proofErr w:type="spellEnd"/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with </w:t>
            </w:r>
            <w:r w:rsidR="00F57077" w:rsidRPr="00DD71FD">
              <w:rPr>
                <w:rFonts w:asciiTheme="minorHAnsi" w:hAnsiTheme="minorHAnsi" w:cstheme="minorHAnsi"/>
                <w:sz w:val="24"/>
                <w:szCs w:val="24"/>
              </w:rPr>
              <w:t>clear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z w:val="24"/>
                <w:szCs w:val="24"/>
              </w:rPr>
              <w:t>targets.</w:t>
            </w:r>
          </w:p>
          <w:p w14:paraId="6737CB38" w14:textId="77777777" w:rsidR="007D4128" w:rsidRPr="00DD71FD" w:rsidRDefault="00CD6F0B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before="4"/>
              <w:ind w:right="1364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Praise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proofErr w:type="gramStart"/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child</w:t>
            </w:r>
            <w:proofErr w:type="gramEnd"/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when</w:t>
            </w:r>
            <w:r w:rsidR="00F57077"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they</w:t>
            </w:r>
            <w:r w:rsidR="00F57077"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are</w:t>
            </w:r>
            <w:r w:rsidR="00F57077"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working 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collaboratively.</w:t>
            </w:r>
          </w:p>
          <w:p w14:paraId="0B7D8AC6" w14:textId="77777777" w:rsidR="007D4128" w:rsidRPr="00DD71FD" w:rsidRDefault="00CD6F0B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before="2"/>
              <w:ind w:right="668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Opportunities</w:t>
            </w:r>
            <w:r w:rsidR="00F57077"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to</w:t>
            </w:r>
            <w:r w:rsidR="00F57077"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work</w:t>
            </w:r>
            <w:r w:rsidR="00F57077"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in</w:t>
            </w:r>
            <w:r w:rsidR="00F57077"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groups</w:t>
            </w:r>
            <w:r w:rsidR="00F57077" w:rsidRPr="00DD71FD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and</w:t>
            </w:r>
            <w:r w:rsidR="00F57077"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act</w:t>
            </w:r>
            <w:r w:rsidR="00F57077"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as 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leader.</w:t>
            </w:r>
          </w:p>
          <w:p w14:paraId="353E5407" w14:textId="77777777" w:rsidR="007D4128" w:rsidRPr="00DD71FD" w:rsidRDefault="00F57077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before="1" w:line="242" w:lineRule="auto"/>
              <w:ind w:right="232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 xml:space="preserve">Celebrate 'golden moments' - communicate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positive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achievements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with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proofErr w:type="gramStart"/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child</w:t>
            </w:r>
            <w:proofErr w:type="gramEnd"/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carers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="00856104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at home, through dojo points.</w:t>
            </w:r>
          </w:p>
          <w:p w14:paraId="4F6030D0" w14:textId="77777777" w:rsidR="007D4128" w:rsidRPr="00DD71FD" w:rsidRDefault="00CD6F0B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1136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w w:val="90"/>
                <w:sz w:val="24"/>
                <w:szCs w:val="24"/>
              </w:rPr>
              <w:t>Chunk</w:t>
            </w:r>
            <w:r w:rsidR="00F57077" w:rsidRPr="00DD71FD">
              <w:rPr>
                <w:rFonts w:asciiTheme="minorHAnsi" w:hAnsiTheme="minorHAnsi" w:cstheme="minorHAnsi"/>
                <w:w w:val="90"/>
                <w:sz w:val="24"/>
                <w:szCs w:val="24"/>
              </w:rPr>
              <w:t xml:space="preserve"> instructions and tasks into short </w:t>
            </w:r>
            <w:r w:rsidR="00F57077" w:rsidRPr="00DD71FD">
              <w:rPr>
                <w:rFonts w:asciiTheme="minorHAnsi" w:hAnsiTheme="minorHAnsi" w:cstheme="minorHAnsi"/>
                <w:sz w:val="24"/>
                <w:szCs w:val="24"/>
              </w:rPr>
              <w:t>manageable</w:t>
            </w:r>
            <w:r w:rsidR="00F57077"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F57077" w:rsidRPr="00DD71FD">
              <w:rPr>
                <w:rFonts w:asciiTheme="minorHAnsi" w:hAnsiTheme="minorHAnsi" w:cstheme="minorHAnsi"/>
                <w:sz w:val="24"/>
                <w:szCs w:val="24"/>
              </w:rPr>
              <w:t>steps.</w:t>
            </w:r>
          </w:p>
          <w:p w14:paraId="4ED0AB87" w14:textId="77777777" w:rsidR="007D4128" w:rsidRPr="00DD71FD" w:rsidRDefault="00F57077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795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Provide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</w:t>
            </w:r>
            <w:r w:rsidRPr="00DD71FD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variety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of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ways</w:t>
            </w:r>
            <w:r w:rsidRPr="00DD71FD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7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record</w:t>
            </w:r>
            <w:r w:rsidRPr="00DD71FD">
              <w:rPr>
                <w:rFonts w:asciiTheme="minorHAnsi" w:hAnsiTheme="minorHAnsi" w:cstheme="minorHAnsi"/>
                <w:spacing w:val="-1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work,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including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z w:val="24"/>
                <w:szCs w:val="24"/>
              </w:rPr>
              <w:t>technology.</w:t>
            </w:r>
          </w:p>
          <w:p w14:paraId="7FB893C8" w14:textId="77777777" w:rsidR="007D4128" w:rsidRPr="00DD71FD" w:rsidRDefault="00F57077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before="4"/>
              <w:ind w:right="442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Accessibility</w:t>
            </w:r>
            <w:r w:rsidRPr="00DD71FD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to</w:t>
            </w:r>
            <w:r w:rsidRPr="00DD71FD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</w:t>
            </w:r>
            <w:r w:rsidRPr="00DD71FD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range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of</w:t>
            </w:r>
            <w:r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activities</w:t>
            </w:r>
            <w:r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the</w:t>
            </w:r>
            <w:r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pupil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enjoys</w:t>
            </w:r>
            <w:r w:rsidRPr="00DD71FD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using</w:t>
            </w:r>
            <w:r w:rsidRPr="00DD71FD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as</w:t>
            </w:r>
            <w:r w:rsidRPr="00DD71FD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'calming'</w:t>
            </w:r>
            <w:r w:rsidRPr="00DD71FD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exercises.</w:t>
            </w:r>
          </w:p>
          <w:p w14:paraId="36518951" w14:textId="77777777" w:rsidR="007D4128" w:rsidRPr="00DD71FD" w:rsidRDefault="00F57077" w:rsidP="00CF09DF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before="2"/>
              <w:ind w:left="467"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lastRenderedPageBreak/>
              <w:t>Role model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making mistakes</w:t>
            </w:r>
            <w:r w:rsidRPr="00DD71FD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–</w:t>
            </w:r>
            <w:r w:rsidRPr="00DD71FD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DD71FD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resilience.</w:t>
            </w:r>
          </w:p>
        </w:tc>
      </w:tr>
    </w:tbl>
    <w:p w14:paraId="5A39BBE3" w14:textId="77777777" w:rsidR="00F57077" w:rsidRDefault="00F57077">
      <w:pPr>
        <w:rPr>
          <w:rFonts w:cstheme="minorHAnsi"/>
          <w:sz w:val="24"/>
          <w:szCs w:val="24"/>
        </w:rPr>
      </w:pPr>
    </w:p>
    <w:p w14:paraId="3DC6C6E5" w14:textId="3C844323" w:rsidR="006E371A" w:rsidRPr="00AD626B" w:rsidRDefault="00AD626B" w:rsidP="00D53BCB">
      <w:pPr>
        <w:ind w:left="6480" w:firstLine="720"/>
        <w:rPr>
          <w:rFonts w:cstheme="minorHAnsi"/>
          <w:b/>
          <w:bCs/>
          <w:sz w:val="24"/>
          <w:szCs w:val="24"/>
        </w:rPr>
      </w:pPr>
      <w:r w:rsidRPr="00AD626B">
        <w:rPr>
          <w:rFonts w:cstheme="minorHAnsi"/>
          <w:b/>
          <w:bCs/>
          <w:sz w:val="24"/>
          <w:szCs w:val="24"/>
        </w:rPr>
        <w:t>Last u</w:t>
      </w:r>
      <w:r w:rsidR="006E371A" w:rsidRPr="00AD626B">
        <w:rPr>
          <w:rFonts w:cstheme="minorHAnsi"/>
          <w:b/>
          <w:bCs/>
          <w:sz w:val="24"/>
          <w:szCs w:val="24"/>
        </w:rPr>
        <w:t xml:space="preserve">pdated December 2025 </w:t>
      </w:r>
    </w:p>
    <w:sectPr w:rsidR="006E371A" w:rsidRPr="00AD626B" w:rsidSect="00DD71FD">
      <w:type w:val="continuous"/>
      <w:pgSz w:w="11910" w:h="16840"/>
      <w:pgMar w:top="851" w:right="720" w:bottom="851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67401"/>
    <w:multiLevelType w:val="hybridMultilevel"/>
    <w:tmpl w:val="1C600278"/>
    <w:lvl w:ilvl="0" w:tplc="EED04978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70470F4">
      <w:numFmt w:val="bullet"/>
      <w:lvlText w:val="•"/>
      <w:lvlJc w:val="left"/>
      <w:pPr>
        <w:ind w:left="934" w:hanging="360"/>
      </w:pPr>
      <w:rPr>
        <w:rFonts w:hint="default"/>
        <w:lang w:val="en-US" w:eastAsia="en-US" w:bidi="ar-SA"/>
      </w:rPr>
    </w:lvl>
    <w:lvl w:ilvl="2" w:tplc="9BCA0100">
      <w:numFmt w:val="bullet"/>
      <w:lvlText w:val="•"/>
      <w:lvlJc w:val="left"/>
      <w:pPr>
        <w:ind w:left="1409" w:hanging="360"/>
      </w:pPr>
      <w:rPr>
        <w:rFonts w:hint="default"/>
        <w:lang w:val="en-US" w:eastAsia="en-US" w:bidi="ar-SA"/>
      </w:rPr>
    </w:lvl>
    <w:lvl w:ilvl="3" w:tplc="CA14E484">
      <w:numFmt w:val="bullet"/>
      <w:lvlText w:val="•"/>
      <w:lvlJc w:val="left"/>
      <w:pPr>
        <w:ind w:left="1883" w:hanging="360"/>
      </w:pPr>
      <w:rPr>
        <w:rFonts w:hint="default"/>
        <w:lang w:val="en-US" w:eastAsia="en-US" w:bidi="ar-SA"/>
      </w:rPr>
    </w:lvl>
    <w:lvl w:ilvl="4" w:tplc="5C02267C">
      <w:numFmt w:val="bullet"/>
      <w:lvlText w:val="•"/>
      <w:lvlJc w:val="left"/>
      <w:pPr>
        <w:ind w:left="2358" w:hanging="360"/>
      </w:pPr>
      <w:rPr>
        <w:rFonts w:hint="default"/>
        <w:lang w:val="en-US" w:eastAsia="en-US" w:bidi="ar-SA"/>
      </w:rPr>
    </w:lvl>
    <w:lvl w:ilvl="5" w:tplc="EE56EBD8">
      <w:numFmt w:val="bullet"/>
      <w:lvlText w:val="•"/>
      <w:lvlJc w:val="left"/>
      <w:pPr>
        <w:ind w:left="2833" w:hanging="360"/>
      </w:pPr>
      <w:rPr>
        <w:rFonts w:hint="default"/>
        <w:lang w:val="en-US" w:eastAsia="en-US" w:bidi="ar-SA"/>
      </w:rPr>
    </w:lvl>
    <w:lvl w:ilvl="6" w:tplc="5F48B58C">
      <w:numFmt w:val="bullet"/>
      <w:lvlText w:val="•"/>
      <w:lvlJc w:val="left"/>
      <w:pPr>
        <w:ind w:left="3307" w:hanging="360"/>
      </w:pPr>
      <w:rPr>
        <w:rFonts w:hint="default"/>
        <w:lang w:val="en-US" w:eastAsia="en-US" w:bidi="ar-SA"/>
      </w:rPr>
    </w:lvl>
    <w:lvl w:ilvl="7" w:tplc="39A4CCCE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8" w:tplc="B52290C8">
      <w:numFmt w:val="bullet"/>
      <w:lvlText w:val="•"/>
      <w:lvlJc w:val="left"/>
      <w:pPr>
        <w:ind w:left="425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C9917FD"/>
    <w:multiLevelType w:val="hybridMultilevel"/>
    <w:tmpl w:val="08F86D7A"/>
    <w:lvl w:ilvl="0" w:tplc="5816C3A0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25423DA">
      <w:numFmt w:val="bullet"/>
      <w:lvlText w:val="•"/>
      <w:lvlJc w:val="left"/>
      <w:pPr>
        <w:ind w:left="934" w:hanging="361"/>
      </w:pPr>
      <w:rPr>
        <w:rFonts w:hint="default"/>
        <w:lang w:val="en-US" w:eastAsia="en-US" w:bidi="ar-SA"/>
      </w:rPr>
    </w:lvl>
    <w:lvl w:ilvl="2" w:tplc="E3EC8826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3" w:tplc="78E20A4A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4" w:tplc="20EA3038">
      <w:numFmt w:val="bullet"/>
      <w:lvlText w:val="•"/>
      <w:lvlJc w:val="left"/>
      <w:pPr>
        <w:ind w:left="2357" w:hanging="361"/>
      </w:pPr>
      <w:rPr>
        <w:rFonts w:hint="default"/>
        <w:lang w:val="en-US" w:eastAsia="en-US" w:bidi="ar-SA"/>
      </w:rPr>
    </w:lvl>
    <w:lvl w:ilvl="5" w:tplc="4E1E3922">
      <w:numFmt w:val="bullet"/>
      <w:lvlText w:val="•"/>
      <w:lvlJc w:val="left"/>
      <w:pPr>
        <w:ind w:left="2832" w:hanging="361"/>
      </w:pPr>
      <w:rPr>
        <w:rFonts w:hint="default"/>
        <w:lang w:val="en-US" w:eastAsia="en-US" w:bidi="ar-SA"/>
      </w:rPr>
    </w:lvl>
    <w:lvl w:ilvl="6" w:tplc="2A160690">
      <w:numFmt w:val="bullet"/>
      <w:lvlText w:val="•"/>
      <w:lvlJc w:val="left"/>
      <w:pPr>
        <w:ind w:left="3306" w:hanging="361"/>
      </w:pPr>
      <w:rPr>
        <w:rFonts w:hint="default"/>
        <w:lang w:val="en-US" w:eastAsia="en-US" w:bidi="ar-SA"/>
      </w:rPr>
    </w:lvl>
    <w:lvl w:ilvl="7" w:tplc="11065606"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8" w:tplc="7C1A9832">
      <w:numFmt w:val="bullet"/>
      <w:lvlText w:val="•"/>
      <w:lvlJc w:val="left"/>
      <w:pPr>
        <w:ind w:left="4255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6164777A"/>
    <w:multiLevelType w:val="hybridMultilevel"/>
    <w:tmpl w:val="CB7CCA1C"/>
    <w:lvl w:ilvl="0" w:tplc="480448EA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676ACCA">
      <w:numFmt w:val="bullet"/>
      <w:lvlText w:val="•"/>
      <w:lvlJc w:val="left"/>
      <w:pPr>
        <w:ind w:left="934" w:hanging="360"/>
      </w:pPr>
      <w:rPr>
        <w:rFonts w:hint="default"/>
        <w:lang w:val="en-US" w:eastAsia="en-US" w:bidi="ar-SA"/>
      </w:rPr>
    </w:lvl>
    <w:lvl w:ilvl="2" w:tplc="69B236DC">
      <w:numFmt w:val="bullet"/>
      <w:lvlText w:val="•"/>
      <w:lvlJc w:val="left"/>
      <w:pPr>
        <w:ind w:left="1409" w:hanging="360"/>
      </w:pPr>
      <w:rPr>
        <w:rFonts w:hint="default"/>
        <w:lang w:val="en-US" w:eastAsia="en-US" w:bidi="ar-SA"/>
      </w:rPr>
    </w:lvl>
    <w:lvl w:ilvl="3" w:tplc="E7180304">
      <w:numFmt w:val="bullet"/>
      <w:lvlText w:val="•"/>
      <w:lvlJc w:val="left"/>
      <w:pPr>
        <w:ind w:left="1883" w:hanging="360"/>
      </w:pPr>
      <w:rPr>
        <w:rFonts w:hint="default"/>
        <w:lang w:val="en-US" w:eastAsia="en-US" w:bidi="ar-SA"/>
      </w:rPr>
    </w:lvl>
    <w:lvl w:ilvl="4" w:tplc="FB127B7A">
      <w:numFmt w:val="bullet"/>
      <w:lvlText w:val="•"/>
      <w:lvlJc w:val="left"/>
      <w:pPr>
        <w:ind w:left="2358" w:hanging="360"/>
      </w:pPr>
      <w:rPr>
        <w:rFonts w:hint="default"/>
        <w:lang w:val="en-US" w:eastAsia="en-US" w:bidi="ar-SA"/>
      </w:rPr>
    </w:lvl>
    <w:lvl w:ilvl="5" w:tplc="9912C028">
      <w:numFmt w:val="bullet"/>
      <w:lvlText w:val="•"/>
      <w:lvlJc w:val="left"/>
      <w:pPr>
        <w:ind w:left="2833" w:hanging="360"/>
      </w:pPr>
      <w:rPr>
        <w:rFonts w:hint="default"/>
        <w:lang w:val="en-US" w:eastAsia="en-US" w:bidi="ar-SA"/>
      </w:rPr>
    </w:lvl>
    <w:lvl w:ilvl="6" w:tplc="7172BCB2">
      <w:numFmt w:val="bullet"/>
      <w:lvlText w:val="•"/>
      <w:lvlJc w:val="left"/>
      <w:pPr>
        <w:ind w:left="3307" w:hanging="360"/>
      </w:pPr>
      <w:rPr>
        <w:rFonts w:hint="default"/>
        <w:lang w:val="en-US" w:eastAsia="en-US" w:bidi="ar-SA"/>
      </w:rPr>
    </w:lvl>
    <w:lvl w:ilvl="7" w:tplc="AA20FF2A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8" w:tplc="88D4B7E8">
      <w:numFmt w:val="bullet"/>
      <w:lvlText w:val="•"/>
      <w:lvlJc w:val="left"/>
      <w:pPr>
        <w:ind w:left="425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A350F53"/>
    <w:multiLevelType w:val="hybridMultilevel"/>
    <w:tmpl w:val="50AE8F2C"/>
    <w:lvl w:ilvl="0" w:tplc="14B0F488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CC927638">
      <w:numFmt w:val="bullet"/>
      <w:lvlText w:val="•"/>
      <w:lvlJc w:val="left"/>
      <w:pPr>
        <w:ind w:left="934" w:hanging="361"/>
      </w:pPr>
      <w:rPr>
        <w:rFonts w:hint="default"/>
        <w:lang w:val="en-US" w:eastAsia="en-US" w:bidi="ar-SA"/>
      </w:rPr>
    </w:lvl>
    <w:lvl w:ilvl="2" w:tplc="DDF20AA6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3" w:tplc="DE6466EE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4" w:tplc="3126F4FC">
      <w:numFmt w:val="bullet"/>
      <w:lvlText w:val="•"/>
      <w:lvlJc w:val="left"/>
      <w:pPr>
        <w:ind w:left="2357" w:hanging="361"/>
      </w:pPr>
      <w:rPr>
        <w:rFonts w:hint="default"/>
        <w:lang w:val="en-US" w:eastAsia="en-US" w:bidi="ar-SA"/>
      </w:rPr>
    </w:lvl>
    <w:lvl w:ilvl="5" w:tplc="11BCDD18">
      <w:numFmt w:val="bullet"/>
      <w:lvlText w:val="•"/>
      <w:lvlJc w:val="left"/>
      <w:pPr>
        <w:ind w:left="2832" w:hanging="361"/>
      </w:pPr>
      <w:rPr>
        <w:rFonts w:hint="default"/>
        <w:lang w:val="en-US" w:eastAsia="en-US" w:bidi="ar-SA"/>
      </w:rPr>
    </w:lvl>
    <w:lvl w:ilvl="6" w:tplc="6870157E">
      <w:numFmt w:val="bullet"/>
      <w:lvlText w:val="•"/>
      <w:lvlJc w:val="left"/>
      <w:pPr>
        <w:ind w:left="3306" w:hanging="361"/>
      </w:pPr>
      <w:rPr>
        <w:rFonts w:hint="default"/>
        <w:lang w:val="en-US" w:eastAsia="en-US" w:bidi="ar-SA"/>
      </w:rPr>
    </w:lvl>
    <w:lvl w:ilvl="7" w:tplc="C60A2188"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8" w:tplc="E9562FBA">
      <w:numFmt w:val="bullet"/>
      <w:lvlText w:val="•"/>
      <w:lvlJc w:val="left"/>
      <w:pPr>
        <w:ind w:left="4255" w:hanging="361"/>
      </w:pPr>
      <w:rPr>
        <w:rFonts w:hint="default"/>
        <w:lang w:val="en-US" w:eastAsia="en-US" w:bidi="ar-SA"/>
      </w:rPr>
    </w:lvl>
  </w:abstractNum>
  <w:num w:numId="1" w16cid:durableId="1400135571">
    <w:abstractNumId w:val="0"/>
  </w:num>
  <w:num w:numId="2" w16cid:durableId="1702441632">
    <w:abstractNumId w:val="2"/>
  </w:num>
  <w:num w:numId="3" w16cid:durableId="1911453630">
    <w:abstractNumId w:val="1"/>
  </w:num>
  <w:num w:numId="4" w16cid:durableId="9903329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128"/>
    <w:rsid w:val="0001627A"/>
    <w:rsid w:val="000524CD"/>
    <w:rsid w:val="00096600"/>
    <w:rsid w:val="00096E62"/>
    <w:rsid w:val="000F29A4"/>
    <w:rsid w:val="0015545B"/>
    <w:rsid w:val="0016440F"/>
    <w:rsid w:val="00177853"/>
    <w:rsid w:val="001D5DF2"/>
    <w:rsid w:val="00266027"/>
    <w:rsid w:val="0031213B"/>
    <w:rsid w:val="00326F47"/>
    <w:rsid w:val="00375D80"/>
    <w:rsid w:val="0040149B"/>
    <w:rsid w:val="00415108"/>
    <w:rsid w:val="004541CF"/>
    <w:rsid w:val="0048320D"/>
    <w:rsid w:val="00525C73"/>
    <w:rsid w:val="006433F4"/>
    <w:rsid w:val="006915E7"/>
    <w:rsid w:val="006E371A"/>
    <w:rsid w:val="007016C9"/>
    <w:rsid w:val="00701EBB"/>
    <w:rsid w:val="00770F95"/>
    <w:rsid w:val="007918D3"/>
    <w:rsid w:val="007B5251"/>
    <w:rsid w:val="007D4128"/>
    <w:rsid w:val="00856104"/>
    <w:rsid w:val="00887FF6"/>
    <w:rsid w:val="00894B53"/>
    <w:rsid w:val="008F51F9"/>
    <w:rsid w:val="00AD626B"/>
    <w:rsid w:val="00B1639A"/>
    <w:rsid w:val="00B8166D"/>
    <w:rsid w:val="00C41F35"/>
    <w:rsid w:val="00CD6F0B"/>
    <w:rsid w:val="00CD7B84"/>
    <w:rsid w:val="00CF09DF"/>
    <w:rsid w:val="00D2773D"/>
    <w:rsid w:val="00D4586A"/>
    <w:rsid w:val="00D53BCB"/>
    <w:rsid w:val="00D93EAA"/>
    <w:rsid w:val="00DC0B70"/>
    <w:rsid w:val="00DD71FD"/>
    <w:rsid w:val="00E40519"/>
    <w:rsid w:val="00E61A93"/>
    <w:rsid w:val="00E869CE"/>
    <w:rsid w:val="00ED6CD2"/>
    <w:rsid w:val="00F322FD"/>
    <w:rsid w:val="00F511F0"/>
    <w:rsid w:val="00F57077"/>
    <w:rsid w:val="00F75807"/>
    <w:rsid w:val="00F83A91"/>
    <w:rsid w:val="00FC499C"/>
    <w:rsid w:val="07B1DAF9"/>
    <w:rsid w:val="133295EB"/>
    <w:rsid w:val="22E933C5"/>
    <w:rsid w:val="23271E3C"/>
    <w:rsid w:val="23D19FE6"/>
    <w:rsid w:val="2A588039"/>
    <w:rsid w:val="2B32F3CF"/>
    <w:rsid w:val="2F270640"/>
    <w:rsid w:val="34FF4BB3"/>
    <w:rsid w:val="44D1A14B"/>
    <w:rsid w:val="459C9B96"/>
    <w:rsid w:val="550D20B1"/>
    <w:rsid w:val="5EB23C8F"/>
    <w:rsid w:val="670F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ED8EA"/>
  <w15:docId w15:val="{5954F718-FE58-423F-B6A5-27FCAC117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468" w:hanging="361"/>
    </w:pPr>
    <w:rPr>
      <w:rFonts w:ascii="Verdana" w:eastAsia="Verdana" w:hAnsi="Verdana" w:cs="Verdana"/>
    </w:rPr>
  </w:style>
  <w:style w:type="character" w:customStyle="1" w:styleId="gstkn">
    <w:name w:val="gs_tkn"/>
    <w:basedOn w:val="DefaultParagraphFont"/>
    <w:rsid w:val="00AD626B"/>
  </w:style>
  <w:style w:type="character" w:styleId="Hyperlink">
    <w:name w:val="Hyperlink"/>
    <w:basedOn w:val="DefaultParagraphFont"/>
    <w:uiPriority w:val="99"/>
    <w:unhideWhenUsed/>
    <w:rsid w:val="00D458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58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rdend.org.uk/wp-content/uploads/2024/05/WEPS_SCARF_med_plan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EC48F5724944BADD1EA425168B2DC" ma:contentTypeVersion="17" ma:contentTypeDescription="Create a new document." ma:contentTypeScope="" ma:versionID="4e10e3136319a0161235c429ed3887a9">
  <xsd:schema xmlns:xsd="http://www.w3.org/2001/XMLSchema" xmlns:xs="http://www.w3.org/2001/XMLSchema" xmlns:p="http://schemas.microsoft.com/office/2006/metadata/properties" xmlns:ns2="a723de7f-1c4c-49a9-84c4-8c8c35fe2aad" xmlns:ns3="6078db24-1b29-41ce-a477-e13a71536bbf" targetNamespace="http://schemas.microsoft.com/office/2006/metadata/properties" ma:root="true" ma:fieldsID="5d4f778844b2b8e85b7f99af15d6ad9f" ns2:_="" ns3:_="">
    <xsd:import namespace="a723de7f-1c4c-49a9-84c4-8c8c35fe2aad"/>
    <xsd:import namespace="6078db24-1b29-41ce-a477-e13a71536b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dat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3de7f-1c4c-49a9-84c4-8c8c35fe2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cb0ed7-93f7-40ac-a746-3a633f9c5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date" ma:index="21" nillable="true" ma:displayName="date" ma:description="date" ma:format="DateOnly" ma:internalName="date">
      <xsd:simpleType>
        <xsd:restriction base="dms:DateTim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8db24-1b29-41ce-a477-e13a71536bb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eaf71b3-114f-47c0-a878-3e992114b55c}" ma:internalName="TaxCatchAll" ma:showField="CatchAllData" ma:web="6078db24-1b29-41ce-a477-e13a71536b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078db24-1b29-41ce-a477-e13a71536bbf" xsi:nil="true"/>
    <lcf76f155ced4ddcb4097134ff3c332f xmlns="a723de7f-1c4c-49a9-84c4-8c8c35fe2aad">
      <Terms xmlns="http://schemas.microsoft.com/office/infopath/2007/PartnerControls"/>
    </lcf76f155ced4ddcb4097134ff3c332f>
    <date xmlns="a723de7f-1c4c-49a9-84c4-8c8c35fe2aad" xsi:nil="true"/>
  </documentManagement>
</p:properties>
</file>

<file path=customXml/itemProps1.xml><?xml version="1.0" encoding="utf-8"?>
<ds:datastoreItem xmlns:ds="http://schemas.openxmlformats.org/officeDocument/2006/customXml" ds:itemID="{4B2435A1-FE07-46C4-AF17-E4C7ECBDDE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9659A3-A482-45F0-A8C7-61FE87B4AB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3de7f-1c4c-49a9-84c4-8c8c35fe2aad"/>
    <ds:schemaRef ds:uri="6078db24-1b29-41ce-a477-e13a71536b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E2B9B01-3A50-4114-AD02-682714357F53}">
  <ds:schemaRefs>
    <ds:schemaRef ds:uri="http://schemas.microsoft.com/office/2006/documentManagement/types"/>
    <ds:schemaRef ds:uri="http://purl.org/dc/elements/1.1/"/>
    <ds:schemaRef ds:uri="a723de7f-1c4c-49a9-84c4-8c8c35fe2aad"/>
    <ds:schemaRef ds:uri="http://www.w3.org/XML/1998/namespace"/>
    <ds:schemaRef ds:uri="6078db24-1b29-41ce-a477-e13a71536bbf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543</Words>
  <Characters>3006</Characters>
  <Application>Microsoft Office Word</Application>
  <DocSecurity>0</DocSecurity>
  <Lines>93</Lines>
  <Paragraphs>60</Paragraphs>
  <ScaleCrop>false</ScaleCrop>
  <Company>Ward End Primary School</Company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Sale</dc:creator>
  <cp:keywords/>
  <cp:lastModifiedBy>Harlod Majawa</cp:lastModifiedBy>
  <cp:revision>2</cp:revision>
  <dcterms:created xsi:type="dcterms:W3CDTF">2025-12-11T16:13:00Z</dcterms:created>
  <dcterms:modified xsi:type="dcterms:W3CDTF">2025-12-11T16:13:00Z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2024-02-23T00:00:00Z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0x010100F14EC48F5724944BADD1EA425168B2DC</vt:lpwstr>
  </property>
  <property fmtid="{D5CDD505-2E9C-101B-9397-08002B2CF9AE}" pid="7" name="MediaServiceImageTags">
    <vt:lpwstr/>
  </property>
  <property fmtid="{D5CDD505-2E9C-101B-9397-08002B2CF9AE}" pid="8" name="MSIP_Label_ccc32323-9d43-4a55-a5ab-d83ec7acf88f_Enabled">
    <vt:lpwstr>true</vt:lpwstr>
  </property>
  <property fmtid="{D5CDD505-2E9C-101B-9397-08002B2CF9AE}" pid="9" name="MSIP_Label_ccc32323-9d43-4a55-a5ab-d83ec7acf88f_SetDate">
    <vt:lpwstr>2025-11-07T14:26:00Z</vt:lpwstr>
  </property>
  <property fmtid="{D5CDD505-2E9C-101B-9397-08002B2CF9AE}" pid="10" name="MSIP_Label_ccc32323-9d43-4a55-a5ab-d83ec7acf88f_Method">
    <vt:lpwstr>Standard</vt:lpwstr>
  </property>
  <property fmtid="{D5CDD505-2E9C-101B-9397-08002B2CF9AE}" pid="11" name="MSIP_Label_ccc32323-9d43-4a55-a5ab-d83ec7acf88f_Name">
    <vt:lpwstr>General</vt:lpwstr>
  </property>
  <property fmtid="{D5CDD505-2E9C-101B-9397-08002B2CF9AE}" pid="12" name="MSIP_Label_ccc32323-9d43-4a55-a5ab-d83ec7acf88f_SiteId">
    <vt:lpwstr>015d0175-e649-4f46-92f6-da84eecd3c60</vt:lpwstr>
  </property>
  <property fmtid="{D5CDD505-2E9C-101B-9397-08002B2CF9AE}" pid="13" name="MSIP_Label_ccc32323-9d43-4a55-a5ab-d83ec7acf88f_ActionId">
    <vt:lpwstr>4343ea92-feae-412e-870a-229b25ab226b</vt:lpwstr>
  </property>
  <property fmtid="{D5CDD505-2E9C-101B-9397-08002B2CF9AE}" pid="14" name="MSIP_Label_ccc32323-9d43-4a55-a5ab-d83ec7acf88f_ContentBits">
    <vt:lpwstr>0</vt:lpwstr>
  </property>
  <property fmtid="{D5CDD505-2E9C-101B-9397-08002B2CF9AE}" pid="15" name="MSIP_Label_ccc32323-9d43-4a55-a5ab-d83ec7acf88f_Tag">
    <vt:lpwstr>10, 3, 0, 1</vt:lpwstr>
  </property>
</Properties>
</file>