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5803DB" w14:textId="77777777" w:rsidR="00F44C9A" w:rsidRDefault="00B21559">
      <w:pPr>
        <w:jc w:val="center"/>
      </w:pPr>
      <w:r>
        <w:rPr>
          <w:rFonts w:ascii="Calibri" w:hAnsi="Calibri" w:cs="Calibri"/>
          <w:b/>
          <w:bCs/>
          <w:noProof/>
          <w:lang w:val="en-US"/>
        </w:rPr>
        <w:drawing>
          <wp:inline distT="0" distB="0" distL="0" distR="0" wp14:anchorId="79889621" wp14:editId="07F46481">
            <wp:extent cx="888769" cy="862626"/>
            <wp:effectExtent l="0" t="0" r="6581" b="0"/>
            <wp:docPr id="2048381229" name="Picture 1" descr="A yellow sign with a group of people and text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8769" cy="86262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698A5C6" w14:textId="77777777" w:rsidR="00F44C9A" w:rsidRDefault="00B21559">
      <w:pPr>
        <w:jc w:val="center"/>
        <w:rPr>
          <w:rFonts w:ascii="Calibri" w:hAnsi="Calibri" w:cs="Calibri"/>
          <w:b/>
          <w:bCs/>
          <w:sz w:val="24"/>
          <w:szCs w:val="24"/>
          <w:lang w:val="en-US"/>
        </w:rPr>
      </w:pPr>
      <w:r>
        <w:rPr>
          <w:rFonts w:ascii="Calibri" w:hAnsi="Calibri" w:cs="Calibri"/>
          <w:b/>
          <w:bCs/>
          <w:sz w:val="24"/>
          <w:szCs w:val="24"/>
          <w:lang w:val="en-US"/>
        </w:rPr>
        <w:t>Attendance Report</w:t>
      </w:r>
    </w:p>
    <w:p w14:paraId="153B0A23" w14:textId="77777777" w:rsidR="00F44C9A" w:rsidRPr="000B4631" w:rsidRDefault="00B21559">
      <w:pPr>
        <w:jc w:val="center"/>
        <w:rPr>
          <w:rFonts w:ascii="Calibri" w:hAnsi="Calibri" w:cs="Calibri"/>
          <w:color w:val="FF0000"/>
          <w:sz w:val="24"/>
          <w:szCs w:val="24"/>
          <w:lang w:val="en-US"/>
        </w:rPr>
      </w:pPr>
      <w:r w:rsidRPr="000B4631">
        <w:rPr>
          <w:rFonts w:ascii="Calibri" w:hAnsi="Calibri" w:cs="Calibri"/>
          <w:color w:val="FF0000"/>
          <w:sz w:val="24"/>
          <w:szCs w:val="24"/>
          <w:lang w:val="en-US"/>
        </w:rPr>
        <w:t>Ward End Primary School aims for 95% attendance per class and per pupil</w:t>
      </w:r>
    </w:p>
    <w:p w14:paraId="1500AF05" w14:textId="77777777" w:rsidR="00F44C9A" w:rsidRPr="000B4631" w:rsidRDefault="00B21559">
      <w:pPr>
        <w:jc w:val="center"/>
        <w:rPr>
          <w:rFonts w:ascii="Calibri" w:hAnsi="Calibri" w:cs="Calibri"/>
          <w:color w:val="FF0000"/>
          <w:sz w:val="24"/>
          <w:szCs w:val="24"/>
          <w:lang w:val="en-US"/>
        </w:rPr>
      </w:pPr>
      <w:r w:rsidRPr="000B4631">
        <w:rPr>
          <w:rFonts w:ascii="Calibri" w:hAnsi="Calibri" w:cs="Calibri"/>
          <w:color w:val="FF0000"/>
          <w:sz w:val="24"/>
          <w:szCs w:val="24"/>
          <w:lang w:val="en-US"/>
        </w:rPr>
        <w:t>Pupil prizes are awarded half termly &amp; certificates issued.</w:t>
      </w:r>
    </w:p>
    <w:p w14:paraId="5646FF2C" w14:textId="77777777" w:rsidR="00F44C9A" w:rsidRDefault="00B21559">
      <w:pPr>
        <w:jc w:val="center"/>
        <w:rPr>
          <w:rFonts w:ascii="Calibri" w:hAnsi="Calibri" w:cs="Calibri"/>
          <w:sz w:val="24"/>
          <w:szCs w:val="24"/>
          <w:lang w:val="en-US"/>
        </w:rPr>
      </w:pPr>
      <w:r>
        <w:rPr>
          <w:rFonts w:ascii="Calibri" w:hAnsi="Calibri" w:cs="Calibri"/>
          <w:sz w:val="24"/>
          <w:szCs w:val="24"/>
          <w:lang w:val="en-US"/>
        </w:rPr>
        <w:t>Class prizes are awarded when the class has achieved 6 weeks with 95% attendance.</w:t>
      </w:r>
    </w:p>
    <w:tbl>
      <w:tblPr>
        <w:tblW w:w="373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45"/>
        <w:gridCol w:w="1245"/>
        <w:gridCol w:w="1245"/>
      </w:tblGrid>
      <w:tr w:rsidR="00133115" w14:paraId="30C1A70B" w14:textId="7F382911" w:rsidTr="00C66BFA">
        <w:trPr>
          <w:trHeight w:val="404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B82933" w14:textId="3BC44DC4" w:rsidR="00133115" w:rsidRDefault="00133115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119126" w14:textId="16AEBA14" w:rsidR="00133115" w:rsidRDefault="00133115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Autumn 1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9CB41" w14:textId="68A99A48" w:rsidR="00133115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Autumn 2</w:t>
            </w:r>
          </w:p>
        </w:tc>
      </w:tr>
      <w:tr w:rsidR="00133115" w14:paraId="329211D5" w14:textId="2D25FC29" w:rsidTr="00C66BFA">
        <w:trPr>
          <w:trHeight w:val="404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322D63" w14:textId="77777777" w:rsidR="00133115" w:rsidRDefault="00133115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Doves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03E104" w14:textId="43FD5251" w:rsidR="00133115" w:rsidRDefault="00133115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88%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4C4CF" w14:textId="17D6AB1F" w:rsidR="00133115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90%</w:t>
            </w:r>
          </w:p>
        </w:tc>
      </w:tr>
      <w:tr w:rsidR="00133115" w14:paraId="67D1B8DD" w14:textId="4437C4C1" w:rsidTr="00C66BFA">
        <w:trPr>
          <w:trHeight w:val="404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C2EC9A" w14:textId="77777777" w:rsidR="00133115" w:rsidRDefault="00133115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Owls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FB89B7" w14:textId="3CA89129" w:rsidR="00133115" w:rsidRDefault="00133115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94%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5926D" w14:textId="181C124D" w:rsidR="00133115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93%</w:t>
            </w:r>
          </w:p>
        </w:tc>
      </w:tr>
      <w:tr w:rsidR="00133115" w14:paraId="2417A4BF" w14:textId="23E239C6" w:rsidTr="000B4631">
        <w:trPr>
          <w:trHeight w:val="404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ADE421" w14:textId="77777777" w:rsidR="00133115" w:rsidRDefault="00133115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Swans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47D459" w:themeFill="accent3" w:themeFillTint="9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15AAC4" w14:textId="419915E4" w:rsidR="00133115" w:rsidRDefault="00133115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95%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7D459" w:themeFill="accent3" w:themeFillTint="99"/>
          </w:tcPr>
          <w:p w14:paraId="69DF21E9" w14:textId="0A929549" w:rsidR="00133115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95%</w:t>
            </w:r>
          </w:p>
        </w:tc>
      </w:tr>
      <w:tr w:rsidR="00133115" w14:paraId="16FFCCDE" w14:textId="7B79C983" w:rsidTr="00C66BFA">
        <w:trPr>
          <w:trHeight w:val="404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17EC42" w14:textId="77777777" w:rsidR="00133115" w:rsidRDefault="00133115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CF74A5" w14:textId="77777777" w:rsidR="00133115" w:rsidRDefault="00133115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D8C0E" w14:textId="77777777" w:rsidR="00133115" w:rsidRDefault="00133115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XSpec="right" w:tblpY="-2027"/>
        <w:tblW w:w="0" w:type="auto"/>
        <w:tblLook w:val="04A0" w:firstRow="1" w:lastRow="0" w:firstColumn="1" w:lastColumn="0" w:noHBand="0" w:noVBand="1"/>
      </w:tblPr>
      <w:tblGrid>
        <w:gridCol w:w="1417"/>
        <w:gridCol w:w="1417"/>
        <w:gridCol w:w="1417"/>
      </w:tblGrid>
      <w:tr w:rsidR="00133115" w14:paraId="570E6DE3" w14:textId="77777777" w:rsidTr="00133115">
        <w:trPr>
          <w:trHeight w:val="397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CBC22" w14:textId="77777777" w:rsidR="00133115" w:rsidRPr="000B4631" w:rsidRDefault="00133115" w:rsidP="00133115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val="en-US"/>
              </w:rPr>
            </w:pPr>
            <w:r w:rsidRPr="000B4631">
              <w:rPr>
                <w:rFonts w:ascii="Calibri" w:hAnsi="Calibri" w:cs="Calibri"/>
                <w:b/>
                <w:bCs/>
                <w:sz w:val="24"/>
                <w:szCs w:val="24"/>
                <w:lang w:val="en-US"/>
              </w:rPr>
              <w:t>EYFS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DFA1820" w14:textId="73EE69C9" w:rsidR="00133115" w:rsidRDefault="000B4631" w:rsidP="00133115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Autumn 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C712C" w14:textId="405CF2EC" w:rsidR="00133115" w:rsidRDefault="000B4631" w:rsidP="00133115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Autumn 2</w:t>
            </w:r>
          </w:p>
        </w:tc>
      </w:tr>
      <w:tr w:rsidR="00133115" w14:paraId="3A129C91" w14:textId="77777777" w:rsidTr="000B4631">
        <w:trPr>
          <w:trHeight w:val="397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A938D" w14:textId="77777777" w:rsidR="00133115" w:rsidRDefault="00133115" w:rsidP="00133115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Rabbits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47D459" w:themeFill="accent3" w:themeFillTint="99"/>
          </w:tcPr>
          <w:p w14:paraId="481B6C40" w14:textId="77777777" w:rsidR="00133115" w:rsidRDefault="00133115" w:rsidP="00133115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97%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4BFE5" w14:textId="31711B5E" w:rsidR="00133115" w:rsidRDefault="000B4631" w:rsidP="00133115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92%</w:t>
            </w:r>
          </w:p>
        </w:tc>
      </w:tr>
      <w:tr w:rsidR="00133115" w14:paraId="0B8590B0" w14:textId="77777777" w:rsidTr="00133115">
        <w:trPr>
          <w:trHeight w:val="397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D417C" w14:textId="77777777" w:rsidR="00133115" w:rsidRDefault="00133115" w:rsidP="00133115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Squirrels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29637F1" w14:textId="77777777" w:rsidR="00133115" w:rsidRDefault="00133115" w:rsidP="00133115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92%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D092A" w14:textId="19454CDD" w:rsidR="00133115" w:rsidRDefault="000B4631" w:rsidP="00133115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87%</w:t>
            </w:r>
          </w:p>
        </w:tc>
      </w:tr>
      <w:tr w:rsidR="00133115" w14:paraId="33213F24" w14:textId="77777777" w:rsidTr="00133115">
        <w:trPr>
          <w:trHeight w:val="397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C7027" w14:textId="77777777" w:rsidR="00133115" w:rsidRDefault="00133115" w:rsidP="00133115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Hedgehogs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E375531" w14:textId="77777777" w:rsidR="00133115" w:rsidRDefault="00133115" w:rsidP="00133115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93%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C2E84" w14:textId="725068A7" w:rsidR="00133115" w:rsidRDefault="000B4631" w:rsidP="00133115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92%</w:t>
            </w:r>
          </w:p>
        </w:tc>
      </w:tr>
      <w:tr w:rsidR="00133115" w14:paraId="2B0AE008" w14:textId="77777777" w:rsidTr="00133115">
        <w:trPr>
          <w:trHeight w:val="397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022F8" w14:textId="77777777" w:rsidR="00133115" w:rsidRDefault="00133115" w:rsidP="00133115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Foxes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7CA443B" w14:textId="77777777" w:rsidR="00133115" w:rsidRDefault="00133115" w:rsidP="00133115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84%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877DC" w14:textId="76A72922" w:rsidR="00133115" w:rsidRDefault="000B4631" w:rsidP="00133115">
            <w:pPr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84%</w:t>
            </w:r>
          </w:p>
        </w:tc>
      </w:tr>
    </w:tbl>
    <w:p w14:paraId="3688800E" w14:textId="77777777" w:rsidR="00133115" w:rsidRDefault="00133115">
      <w:pPr>
        <w:jc w:val="center"/>
        <w:rPr>
          <w:rFonts w:ascii="Calibri" w:hAnsi="Calibri" w:cs="Calibri"/>
          <w:sz w:val="24"/>
          <w:szCs w:val="24"/>
          <w:lang w:val="en-US"/>
        </w:rPr>
      </w:pPr>
      <w:r>
        <w:rPr>
          <w:rFonts w:ascii="Calibri" w:hAnsi="Calibri" w:cs="Calibri"/>
          <w:sz w:val="24"/>
          <w:szCs w:val="24"/>
          <w:lang w:val="en-US"/>
        </w:rPr>
        <w:t xml:space="preserve">  </w:t>
      </w:r>
    </w:p>
    <w:p w14:paraId="6E632EF2" w14:textId="407A7FE0" w:rsidR="00F44C9A" w:rsidRDefault="00F44C9A">
      <w:pPr>
        <w:jc w:val="center"/>
        <w:rPr>
          <w:rFonts w:ascii="Calibri" w:hAnsi="Calibri" w:cs="Calibri"/>
          <w:sz w:val="24"/>
          <w:szCs w:val="24"/>
          <w:lang w:val="en-US"/>
        </w:rPr>
      </w:pPr>
    </w:p>
    <w:tbl>
      <w:tblPr>
        <w:tblW w:w="901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71"/>
        <w:gridCol w:w="1276"/>
        <w:gridCol w:w="1305"/>
        <w:gridCol w:w="1203"/>
        <w:gridCol w:w="1364"/>
        <w:gridCol w:w="1359"/>
        <w:gridCol w:w="1238"/>
      </w:tblGrid>
      <w:tr w:rsidR="00C66BFA" w14:paraId="0E3D7F2B" w14:textId="663ABBA7" w:rsidTr="000B4631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0CF2FF" w14:textId="77777777" w:rsidR="00C66BFA" w:rsidRPr="002600D8" w:rsidRDefault="00C66BFA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val="en-US"/>
              </w:rPr>
            </w:pPr>
            <w:r w:rsidRPr="002600D8">
              <w:rPr>
                <w:rFonts w:ascii="Calibri" w:hAnsi="Calibri" w:cs="Calibri"/>
                <w:b/>
                <w:bCs/>
                <w:sz w:val="24"/>
                <w:szCs w:val="24"/>
                <w:lang w:val="en-US"/>
              </w:rPr>
              <w:t>Year One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D30EDC" w14:textId="2459FB5C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Autumn 1</w:t>
            </w:r>
          </w:p>
        </w:tc>
        <w:tc>
          <w:tcPr>
            <w:tcW w:w="1305" w:type="dxa"/>
            <w:tcBorders>
              <w:top w:val="single" w:sz="4" w:space="0" w:color="000000"/>
              <w:bottom w:val="single" w:sz="4" w:space="0" w:color="000000"/>
            </w:tcBorders>
          </w:tcPr>
          <w:p w14:paraId="13B7C333" w14:textId="662B8D53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Autumn 2</w:t>
            </w:r>
          </w:p>
        </w:tc>
        <w:tc>
          <w:tcPr>
            <w:tcW w:w="1203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EDC8E5" w14:textId="79502C13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40AACB" w14:textId="77777777" w:rsidR="00C66BFA" w:rsidRPr="002600D8" w:rsidRDefault="00C66BFA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val="en-US"/>
              </w:rPr>
            </w:pPr>
            <w:r w:rsidRPr="002600D8">
              <w:rPr>
                <w:rFonts w:ascii="Calibri" w:hAnsi="Calibri" w:cs="Calibri"/>
                <w:b/>
                <w:bCs/>
                <w:sz w:val="24"/>
                <w:szCs w:val="24"/>
                <w:lang w:val="en-US"/>
              </w:rPr>
              <w:t>Year Two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E52807" w14:textId="25F9F029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Autumn 1</w:t>
            </w: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DEDED" w14:textId="6335B173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Autumn 2</w:t>
            </w:r>
          </w:p>
        </w:tc>
      </w:tr>
      <w:tr w:rsidR="00C66BFA" w14:paraId="1C949291" w14:textId="40DD8B64" w:rsidTr="000B4631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445A4D" w14:textId="77777777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1.1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7D459" w:themeFill="accent3" w:themeFillTint="9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493954" w14:textId="51B9F6AC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96%</w:t>
            </w:r>
          </w:p>
        </w:tc>
        <w:tc>
          <w:tcPr>
            <w:tcW w:w="1305" w:type="dxa"/>
            <w:tcBorders>
              <w:top w:val="single" w:sz="4" w:space="0" w:color="000000"/>
              <w:bottom w:val="single" w:sz="4" w:space="0" w:color="000000"/>
            </w:tcBorders>
          </w:tcPr>
          <w:p w14:paraId="1BE7F235" w14:textId="63E19186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91%</w:t>
            </w:r>
          </w:p>
        </w:tc>
        <w:tc>
          <w:tcPr>
            <w:tcW w:w="120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2920F0" w14:textId="0BC83D65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E14D5C" w14:textId="77777777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2.1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61A8C6" w14:textId="64F24913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88%</w:t>
            </w: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9638F" w14:textId="3C5D940D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93%</w:t>
            </w:r>
          </w:p>
        </w:tc>
      </w:tr>
      <w:tr w:rsidR="00C66BFA" w14:paraId="5A743D59" w14:textId="4AAD0B76" w:rsidTr="000B4631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C7880A" w14:textId="77777777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1.2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7D459" w:themeFill="accent3" w:themeFillTint="9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BAA66D" w14:textId="522ADB7A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97%</w:t>
            </w:r>
          </w:p>
        </w:tc>
        <w:tc>
          <w:tcPr>
            <w:tcW w:w="1305" w:type="dxa"/>
            <w:tcBorders>
              <w:top w:val="single" w:sz="4" w:space="0" w:color="000000"/>
              <w:bottom w:val="single" w:sz="4" w:space="0" w:color="000000"/>
            </w:tcBorders>
          </w:tcPr>
          <w:p w14:paraId="38DE158D" w14:textId="7554F659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94%</w:t>
            </w:r>
          </w:p>
        </w:tc>
        <w:tc>
          <w:tcPr>
            <w:tcW w:w="120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8F5F51" w14:textId="2C439CAB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487758" w14:textId="77777777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2.2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1771C3" w14:textId="18103533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94%</w:t>
            </w: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D95A4" w14:textId="5BF5A895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94%</w:t>
            </w:r>
          </w:p>
        </w:tc>
      </w:tr>
      <w:tr w:rsidR="00C66BFA" w14:paraId="24CD0050" w14:textId="1782A460" w:rsidTr="000B4631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6274BF" w14:textId="77777777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1.3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7D459" w:themeFill="accent3" w:themeFillTint="9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258F11" w14:textId="28B55038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95%</w:t>
            </w:r>
          </w:p>
        </w:tc>
        <w:tc>
          <w:tcPr>
            <w:tcW w:w="1305" w:type="dxa"/>
            <w:tcBorders>
              <w:top w:val="single" w:sz="4" w:space="0" w:color="000000"/>
              <w:bottom w:val="single" w:sz="4" w:space="0" w:color="000000"/>
            </w:tcBorders>
          </w:tcPr>
          <w:p w14:paraId="489462F8" w14:textId="3F2CFD81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93%</w:t>
            </w:r>
          </w:p>
        </w:tc>
        <w:tc>
          <w:tcPr>
            <w:tcW w:w="120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EE4430" w14:textId="3AED9C5D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BAA415" w14:textId="77777777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2.3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35676A" w14:textId="2BBF4F05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94%</w:t>
            </w: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8AAA7" w14:textId="13CC13C8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90%</w:t>
            </w:r>
          </w:p>
        </w:tc>
      </w:tr>
      <w:tr w:rsidR="00C66BFA" w14:paraId="53D61F77" w14:textId="3DE78FDA" w:rsidTr="000B4631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91B661" w14:textId="77777777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1.4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0EA5B7" w14:textId="64E0276E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94%</w:t>
            </w:r>
          </w:p>
        </w:tc>
        <w:tc>
          <w:tcPr>
            <w:tcW w:w="130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47D459" w:themeFill="accent3" w:themeFillTint="99"/>
          </w:tcPr>
          <w:p w14:paraId="0D1F08BA" w14:textId="4359C51A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95%</w:t>
            </w:r>
          </w:p>
        </w:tc>
        <w:tc>
          <w:tcPr>
            <w:tcW w:w="120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F84EB3" w14:textId="7FA58CFF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EFEE1D" w14:textId="77777777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2.4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8E9425" w14:textId="4AE94159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94%</w:t>
            </w: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66719" w14:textId="3933D2E8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94%</w:t>
            </w:r>
          </w:p>
        </w:tc>
      </w:tr>
    </w:tbl>
    <w:p w14:paraId="5881F1C5" w14:textId="77777777" w:rsidR="00F44C9A" w:rsidRDefault="00F44C9A">
      <w:pPr>
        <w:jc w:val="center"/>
        <w:rPr>
          <w:rFonts w:ascii="Calibri" w:hAnsi="Calibri" w:cs="Calibri"/>
          <w:sz w:val="24"/>
          <w:szCs w:val="24"/>
          <w:lang w:val="en-US"/>
        </w:rPr>
      </w:pPr>
    </w:p>
    <w:tbl>
      <w:tblPr>
        <w:tblW w:w="901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71"/>
        <w:gridCol w:w="1276"/>
        <w:gridCol w:w="1332"/>
        <w:gridCol w:w="1193"/>
        <w:gridCol w:w="1364"/>
        <w:gridCol w:w="1351"/>
        <w:gridCol w:w="1229"/>
      </w:tblGrid>
      <w:tr w:rsidR="00C66BFA" w14:paraId="14394B63" w14:textId="4F125DB4" w:rsidTr="000B4631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24EEBB" w14:textId="77777777" w:rsidR="00C66BFA" w:rsidRPr="002600D8" w:rsidRDefault="00C66BFA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val="en-US"/>
              </w:rPr>
            </w:pPr>
            <w:r w:rsidRPr="002600D8">
              <w:rPr>
                <w:rFonts w:ascii="Calibri" w:hAnsi="Calibri" w:cs="Calibri"/>
                <w:b/>
                <w:bCs/>
                <w:sz w:val="24"/>
                <w:szCs w:val="24"/>
                <w:lang w:val="en-US"/>
              </w:rPr>
              <w:t>Year Three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E73F71" w14:textId="392EE069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Autumn 1</w:t>
            </w:r>
          </w:p>
        </w:tc>
        <w:tc>
          <w:tcPr>
            <w:tcW w:w="13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494F4" w14:textId="4C35CD52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Autumn 2</w:t>
            </w:r>
          </w:p>
        </w:tc>
        <w:tc>
          <w:tcPr>
            <w:tcW w:w="1193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79C524" w14:textId="653C65A7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8CCFEC" w14:textId="77777777" w:rsidR="00C66BFA" w:rsidRPr="002600D8" w:rsidRDefault="00C66BFA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val="en-US"/>
              </w:rPr>
            </w:pPr>
            <w:r w:rsidRPr="002600D8">
              <w:rPr>
                <w:rFonts w:ascii="Calibri" w:hAnsi="Calibri" w:cs="Calibri"/>
                <w:b/>
                <w:bCs/>
                <w:sz w:val="24"/>
                <w:szCs w:val="24"/>
                <w:lang w:val="en-US"/>
              </w:rPr>
              <w:t>Year Four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113C0B" w14:textId="79287FF6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Autumn 1</w:t>
            </w:r>
          </w:p>
        </w:tc>
        <w:tc>
          <w:tcPr>
            <w:tcW w:w="12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1A094" w14:textId="217D277D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Autumn 2</w:t>
            </w:r>
          </w:p>
        </w:tc>
      </w:tr>
      <w:tr w:rsidR="00C66BFA" w14:paraId="420CDF3D" w14:textId="699A0D9A" w:rsidTr="000B4631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DE330" w14:textId="77777777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3.1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7D459" w:themeFill="accent3" w:themeFillTint="9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D19A8E" w14:textId="62549E33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96%</w:t>
            </w:r>
          </w:p>
        </w:tc>
        <w:tc>
          <w:tcPr>
            <w:tcW w:w="13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7D459" w:themeFill="accent3" w:themeFillTint="99"/>
          </w:tcPr>
          <w:p w14:paraId="610CCCEA" w14:textId="51CA2E39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96%</w:t>
            </w:r>
          </w:p>
        </w:tc>
        <w:tc>
          <w:tcPr>
            <w:tcW w:w="119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2305A3" w14:textId="05A333F4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9C2610" w14:textId="77777777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4.1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6D2AB9" w14:textId="0BD0A03B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92%</w:t>
            </w:r>
          </w:p>
        </w:tc>
        <w:tc>
          <w:tcPr>
            <w:tcW w:w="12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8C3DB" w14:textId="2B153968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90%</w:t>
            </w:r>
          </w:p>
        </w:tc>
      </w:tr>
      <w:tr w:rsidR="00C66BFA" w14:paraId="5B2711BF" w14:textId="294E8C84" w:rsidTr="000B4631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DCED72" w14:textId="77777777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3.2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8DF06C" w14:textId="3E2EBF6D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94%</w:t>
            </w:r>
          </w:p>
        </w:tc>
        <w:tc>
          <w:tcPr>
            <w:tcW w:w="13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11ACD" w14:textId="11F59DD7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91%</w:t>
            </w:r>
          </w:p>
        </w:tc>
        <w:tc>
          <w:tcPr>
            <w:tcW w:w="119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4D606B" w14:textId="431E0C77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7892C3" w14:textId="77777777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4.2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7D459" w:themeFill="accent3" w:themeFillTint="9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A2E48F" w14:textId="24DCB289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95%</w:t>
            </w:r>
          </w:p>
        </w:tc>
        <w:tc>
          <w:tcPr>
            <w:tcW w:w="12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16344" w14:textId="0AD51726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88%</w:t>
            </w:r>
          </w:p>
        </w:tc>
      </w:tr>
      <w:tr w:rsidR="00C66BFA" w14:paraId="544E4A46" w14:textId="29FA1433" w:rsidTr="000B4631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E0B763" w14:textId="77777777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3.3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E81321" w14:textId="296B5F54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91%</w:t>
            </w:r>
          </w:p>
        </w:tc>
        <w:tc>
          <w:tcPr>
            <w:tcW w:w="13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3650B" w14:textId="0370A4DC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92%</w:t>
            </w:r>
          </w:p>
        </w:tc>
        <w:tc>
          <w:tcPr>
            <w:tcW w:w="119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329B60" w14:textId="5AFE280D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7F892B" w14:textId="77777777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4.3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BE018D" w14:textId="274518B5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90%</w:t>
            </w:r>
          </w:p>
        </w:tc>
        <w:tc>
          <w:tcPr>
            <w:tcW w:w="12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7D459" w:themeFill="accent3" w:themeFillTint="99"/>
          </w:tcPr>
          <w:p w14:paraId="79E5C2F6" w14:textId="5162208E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96%</w:t>
            </w:r>
          </w:p>
        </w:tc>
      </w:tr>
      <w:tr w:rsidR="00C66BFA" w14:paraId="186C8564" w14:textId="7E7560C8" w:rsidTr="000B4631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844747" w14:textId="77777777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3.4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7D459" w:themeFill="accent3" w:themeFillTint="9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AF658E" w14:textId="5AC1DC51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96%</w:t>
            </w:r>
          </w:p>
        </w:tc>
        <w:tc>
          <w:tcPr>
            <w:tcW w:w="13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341E3" w14:textId="25A45AEC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94%</w:t>
            </w:r>
          </w:p>
        </w:tc>
        <w:tc>
          <w:tcPr>
            <w:tcW w:w="119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D7CE9B" w14:textId="11584D89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1DD7DE" w14:textId="77777777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4.4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7D459" w:themeFill="accent3" w:themeFillTint="9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EF2508" w14:textId="0A7D63C8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95%</w:t>
            </w:r>
          </w:p>
        </w:tc>
        <w:tc>
          <w:tcPr>
            <w:tcW w:w="12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EDDF3" w14:textId="4EB0771B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92%</w:t>
            </w:r>
          </w:p>
        </w:tc>
      </w:tr>
    </w:tbl>
    <w:p w14:paraId="16460CDF" w14:textId="77777777" w:rsidR="00F44C9A" w:rsidRDefault="00F44C9A">
      <w:pPr>
        <w:jc w:val="center"/>
        <w:rPr>
          <w:rFonts w:ascii="Calibri" w:hAnsi="Calibri" w:cs="Calibri"/>
          <w:sz w:val="24"/>
          <w:szCs w:val="24"/>
          <w:lang w:val="en-US"/>
        </w:rPr>
      </w:pPr>
    </w:p>
    <w:tbl>
      <w:tblPr>
        <w:tblW w:w="901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71"/>
        <w:gridCol w:w="1276"/>
        <w:gridCol w:w="1305"/>
        <w:gridCol w:w="1203"/>
        <w:gridCol w:w="1364"/>
        <w:gridCol w:w="1359"/>
        <w:gridCol w:w="1238"/>
      </w:tblGrid>
      <w:tr w:rsidR="00C66BFA" w14:paraId="22A9BF20" w14:textId="5F466F62" w:rsidTr="000B4631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687BB0" w14:textId="77777777" w:rsidR="00C66BFA" w:rsidRPr="002600D8" w:rsidRDefault="00C66BFA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val="en-US"/>
              </w:rPr>
            </w:pPr>
            <w:r w:rsidRPr="002600D8">
              <w:rPr>
                <w:rFonts w:ascii="Calibri" w:hAnsi="Calibri" w:cs="Calibri"/>
                <w:b/>
                <w:bCs/>
                <w:sz w:val="24"/>
                <w:szCs w:val="24"/>
                <w:lang w:val="en-US"/>
              </w:rPr>
              <w:t>Year Five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5DDD02" w14:textId="4BC380B8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Autumn 1</w:t>
            </w:r>
          </w:p>
        </w:tc>
        <w:tc>
          <w:tcPr>
            <w:tcW w:w="1305" w:type="dxa"/>
            <w:tcBorders>
              <w:top w:val="single" w:sz="4" w:space="0" w:color="000000"/>
              <w:bottom w:val="single" w:sz="4" w:space="0" w:color="000000"/>
            </w:tcBorders>
          </w:tcPr>
          <w:p w14:paraId="32758394" w14:textId="19E10963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Autumn 2</w:t>
            </w:r>
          </w:p>
        </w:tc>
        <w:tc>
          <w:tcPr>
            <w:tcW w:w="1203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F4A045" w14:textId="44775E9D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B54B5C" w14:textId="77777777" w:rsidR="00C66BFA" w:rsidRPr="002600D8" w:rsidRDefault="00C66BFA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val="en-US"/>
              </w:rPr>
            </w:pPr>
            <w:r w:rsidRPr="002600D8">
              <w:rPr>
                <w:rFonts w:ascii="Calibri" w:hAnsi="Calibri" w:cs="Calibri"/>
                <w:b/>
                <w:bCs/>
                <w:sz w:val="24"/>
                <w:szCs w:val="24"/>
                <w:lang w:val="en-US"/>
              </w:rPr>
              <w:t>Year Six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18EF86" w14:textId="331536C9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Autumn 1</w:t>
            </w: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BDFD0" w14:textId="029E966C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Autumn 2</w:t>
            </w:r>
          </w:p>
        </w:tc>
      </w:tr>
      <w:tr w:rsidR="00C66BFA" w14:paraId="1F26D92A" w14:textId="2A3606E8" w:rsidTr="000B4631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15E120" w14:textId="77777777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5.1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7D459" w:themeFill="accent3" w:themeFillTint="9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6A72CD" w14:textId="13415057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95%</w:t>
            </w:r>
          </w:p>
        </w:tc>
        <w:tc>
          <w:tcPr>
            <w:tcW w:w="130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47D459" w:themeFill="accent3" w:themeFillTint="99"/>
          </w:tcPr>
          <w:p w14:paraId="45B49F8F" w14:textId="502A32EB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95%</w:t>
            </w:r>
          </w:p>
        </w:tc>
        <w:tc>
          <w:tcPr>
            <w:tcW w:w="120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C2E4B5" w14:textId="614596BC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CCE379" w14:textId="77777777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6.1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3F6C33" w14:textId="29D5A0F4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94%</w:t>
            </w: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7D459" w:themeFill="accent3" w:themeFillTint="99"/>
          </w:tcPr>
          <w:p w14:paraId="75B3ABAC" w14:textId="3B534819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95%</w:t>
            </w:r>
          </w:p>
        </w:tc>
      </w:tr>
      <w:tr w:rsidR="00C66BFA" w14:paraId="032E31EA" w14:textId="08CDEAEF" w:rsidTr="000B4631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65E4AB" w14:textId="77777777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5.2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0247BE" w14:textId="4C62ACEE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93%</w:t>
            </w:r>
          </w:p>
        </w:tc>
        <w:tc>
          <w:tcPr>
            <w:tcW w:w="1305" w:type="dxa"/>
            <w:tcBorders>
              <w:top w:val="single" w:sz="4" w:space="0" w:color="000000"/>
              <w:bottom w:val="single" w:sz="4" w:space="0" w:color="000000"/>
            </w:tcBorders>
          </w:tcPr>
          <w:p w14:paraId="43E68756" w14:textId="22C99A57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91%</w:t>
            </w:r>
          </w:p>
        </w:tc>
        <w:tc>
          <w:tcPr>
            <w:tcW w:w="120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8712C7" w14:textId="3D5A150E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E80C1A" w14:textId="77777777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6.2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24F093" w14:textId="30712354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94%</w:t>
            </w: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A99A1" w14:textId="53475CFD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93%</w:t>
            </w:r>
          </w:p>
        </w:tc>
      </w:tr>
      <w:tr w:rsidR="00C66BFA" w14:paraId="22CCCBCD" w14:textId="37A4A847" w:rsidTr="000B4631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D90E3" w14:textId="77777777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5.3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EC14C2" w14:textId="0B6CBD1A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92%</w:t>
            </w:r>
          </w:p>
        </w:tc>
        <w:tc>
          <w:tcPr>
            <w:tcW w:w="1305" w:type="dxa"/>
            <w:tcBorders>
              <w:top w:val="single" w:sz="4" w:space="0" w:color="000000"/>
              <w:bottom w:val="single" w:sz="4" w:space="0" w:color="000000"/>
            </w:tcBorders>
          </w:tcPr>
          <w:p w14:paraId="01B22D54" w14:textId="19589215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91%</w:t>
            </w:r>
          </w:p>
        </w:tc>
        <w:tc>
          <w:tcPr>
            <w:tcW w:w="120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E51B1D" w14:textId="7DE2D27E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4DE9B3" w14:textId="77777777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6.3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7D459" w:themeFill="accent3" w:themeFillTint="9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0B3A6A" w14:textId="4A848A00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95%</w:t>
            </w: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8901F" w14:textId="23638BBB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93%</w:t>
            </w:r>
          </w:p>
        </w:tc>
      </w:tr>
      <w:tr w:rsidR="00C66BFA" w14:paraId="40F6F9B0" w14:textId="091DD76C" w:rsidTr="000B4631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B34267" w14:textId="77777777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5.4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073578" w14:textId="0E713D38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94%</w:t>
            </w:r>
          </w:p>
        </w:tc>
        <w:tc>
          <w:tcPr>
            <w:tcW w:w="1305" w:type="dxa"/>
            <w:tcBorders>
              <w:top w:val="single" w:sz="4" w:space="0" w:color="000000"/>
              <w:bottom w:val="single" w:sz="4" w:space="0" w:color="000000"/>
            </w:tcBorders>
          </w:tcPr>
          <w:p w14:paraId="27ACF812" w14:textId="5958968B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93%</w:t>
            </w:r>
          </w:p>
        </w:tc>
        <w:tc>
          <w:tcPr>
            <w:tcW w:w="120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9B2472" w14:textId="2B81A53E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1F9D0" w14:textId="77777777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6.4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697695" w14:textId="5F480E2A" w:rsidR="00C66BFA" w:rsidRDefault="00C66BFA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91%</w:t>
            </w: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7D459" w:themeFill="accent3" w:themeFillTint="99"/>
          </w:tcPr>
          <w:p w14:paraId="58DDFBC3" w14:textId="1A9874BE" w:rsidR="00C66BFA" w:rsidRDefault="000B4631">
            <w:pPr>
              <w:spacing w:after="0" w:line="240" w:lineRule="auto"/>
              <w:jc w:val="center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95%</w:t>
            </w:r>
          </w:p>
        </w:tc>
      </w:tr>
    </w:tbl>
    <w:p w14:paraId="7505C5F7" w14:textId="33AAEA79" w:rsidR="00F44C9A" w:rsidRDefault="00F44C9A" w:rsidP="000B4631"/>
    <w:p w14:paraId="5A78E7F8" w14:textId="77777777" w:rsidR="000960FD" w:rsidRDefault="000960FD">
      <w:pPr>
        <w:jc w:val="center"/>
      </w:pPr>
    </w:p>
    <w:p w14:paraId="0C6022D8" w14:textId="341F8A47" w:rsidR="000960FD" w:rsidRDefault="000960FD">
      <w:pPr>
        <w:jc w:val="center"/>
      </w:pPr>
    </w:p>
    <w:p w14:paraId="7F1E9C92" w14:textId="19E9A6A6" w:rsidR="00FE2FCE" w:rsidRDefault="00FE2FCE" w:rsidP="000B4631"/>
    <w:sectPr w:rsidR="00FE2FCE" w:rsidSect="00C66BFA"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1FEB15" w14:textId="77777777" w:rsidR="00F048F1" w:rsidRDefault="00F048F1">
      <w:pPr>
        <w:spacing w:after="0" w:line="240" w:lineRule="auto"/>
      </w:pPr>
      <w:r>
        <w:separator/>
      </w:r>
    </w:p>
  </w:endnote>
  <w:endnote w:type="continuationSeparator" w:id="0">
    <w:p w14:paraId="1032C585" w14:textId="77777777" w:rsidR="00F048F1" w:rsidRDefault="00F048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3584BE" w14:textId="77777777" w:rsidR="00F048F1" w:rsidRDefault="00F048F1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2CD97E5" w14:textId="77777777" w:rsidR="00F048F1" w:rsidRDefault="00F048F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4C9A"/>
    <w:rsid w:val="00007560"/>
    <w:rsid w:val="00013002"/>
    <w:rsid w:val="000960FD"/>
    <w:rsid w:val="000B4631"/>
    <w:rsid w:val="00133115"/>
    <w:rsid w:val="002600D8"/>
    <w:rsid w:val="002C5A5E"/>
    <w:rsid w:val="004F4F51"/>
    <w:rsid w:val="006129A4"/>
    <w:rsid w:val="00671756"/>
    <w:rsid w:val="006F7996"/>
    <w:rsid w:val="007204A8"/>
    <w:rsid w:val="007E1875"/>
    <w:rsid w:val="0080568D"/>
    <w:rsid w:val="00944EF0"/>
    <w:rsid w:val="00B21559"/>
    <w:rsid w:val="00B816BE"/>
    <w:rsid w:val="00C50873"/>
    <w:rsid w:val="00C66BFA"/>
    <w:rsid w:val="00DA2580"/>
    <w:rsid w:val="00E37074"/>
    <w:rsid w:val="00F048F1"/>
    <w:rsid w:val="00F44C9A"/>
    <w:rsid w:val="00F7395B"/>
    <w:rsid w:val="00FC5A99"/>
    <w:rsid w:val="00FE2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3FDB0F"/>
  <w15:docId w15:val="{A6E37482-BE0B-4E9C-AC87-475C1E9E2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Times New Roman"/>
        <w:kern w:val="3"/>
        <w:sz w:val="22"/>
        <w:szCs w:val="22"/>
        <w:lang w:val="en-GB" w:eastAsia="en-US" w:bidi="ar-SA"/>
      </w:rPr>
    </w:rPrDefault>
    <w:pPrDefault>
      <w:pPr>
        <w:autoSpaceDN w:val="0"/>
        <w:spacing w:after="160" w:line="25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Aptos Display" w:eastAsia="Times New Roman" w:hAnsi="Aptos Display"/>
      <w:color w:val="0F4761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Aptos Display" w:eastAsia="Times New Roman" w:hAnsi="Aptos Display"/>
      <w:color w:val="0F4761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Times New Roman"/>
      <w:color w:val="0F4761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rFonts w:eastAsia="Times New Roman"/>
      <w:i/>
      <w:iCs/>
      <w:color w:val="0F4761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rFonts w:eastAsia="Times New Roman"/>
      <w:color w:val="0F4761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Heading7">
    <w:name w:val="heading 7"/>
    <w:basedOn w:val="Normal"/>
    <w:next w:val="Normal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Heading8">
    <w:name w:val="heading 8"/>
    <w:basedOn w:val="Normal"/>
    <w:next w:val="Normal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Heading9">
    <w:name w:val="heading 9"/>
    <w:basedOn w:val="Normal"/>
    <w:next w:val="Normal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Heading2Char">
    <w:name w:val="Heading 2 Char"/>
    <w:basedOn w:val="DefaultParagraphFont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Heading3Char">
    <w:name w:val="Heading 3 Char"/>
    <w:basedOn w:val="DefaultParagraphFont"/>
    <w:rPr>
      <w:rFonts w:eastAsia="Times New Roman" w:cs="Times New Roman"/>
      <w:color w:val="0F4761"/>
      <w:sz w:val="28"/>
      <w:szCs w:val="28"/>
    </w:rPr>
  </w:style>
  <w:style w:type="character" w:customStyle="1" w:styleId="Heading4Char">
    <w:name w:val="Heading 4 Char"/>
    <w:basedOn w:val="DefaultParagraphFont"/>
    <w:rPr>
      <w:rFonts w:eastAsia="Times New Roman" w:cs="Times New Roman"/>
      <w:i/>
      <w:iCs/>
      <w:color w:val="0F4761"/>
    </w:rPr>
  </w:style>
  <w:style w:type="character" w:customStyle="1" w:styleId="Heading5Char">
    <w:name w:val="Heading 5 Char"/>
    <w:basedOn w:val="DefaultParagraphFont"/>
    <w:rPr>
      <w:rFonts w:eastAsia="Times New Roman" w:cs="Times New Roman"/>
      <w:color w:val="0F4761"/>
    </w:rPr>
  </w:style>
  <w:style w:type="character" w:customStyle="1" w:styleId="Heading6Char">
    <w:name w:val="Heading 6 Char"/>
    <w:basedOn w:val="DefaultParagraphFont"/>
    <w:rPr>
      <w:rFonts w:eastAsia="Times New Roman" w:cs="Times New Roman"/>
      <w:i/>
      <w:iCs/>
      <w:color w:val="595959"/>
    </w:rPr>
  </w:style>
  <w:style w:type="character" w:customStyle="1" w:styleId="Heading7Char">
    <w:name w:val="Heading 7 Char"/>
    <w:basedOn w:val="DefaultParagraphFont"/>
    <w:rPr>
      <w:rFonts w:eastAsia="Times New Roman" w:cs="Times New Roman"/>
      <w:color w:val="595959"/>
    </w:rPr>
  </w:style>
  <w:style w:type="character" w:customStyle="1" w:styleId="Heading8Char">
    <w:name w:val="Heading 8 Char"/>
    <w:basedOn w:val="DefaultParagraphFont"/>
    <w:rPr>
      <w:rFonts w:eastAsia="Times New Roman" w:cs="Times New Roman"/>
      <w:i/>
      <w:iCs/>
      <w:color w:val="272727"/>
    </w:rPr>
  </w:style>
  <w:style w:type="character" w:customStyle="1" w:styleId="Heading9Char">
    <w:name w:val="Heading 9 Char"/>
    <w:basedOn w:val="DefaultParagraphFont"/>
    <w:rPr>
      <w:rFonts w:eastAsia="Times New Roman" w:cs="Times New Roman"/>
      <w:color w:val="272727"/>
    </w:rPr>
  </w:style>
  <w:style w:type="paragraph" w:styleId="Title">
    <w:name w:val="Title"/>
    <w:basedOn w:val="Normal"/>
    <w:next w:val="Normal"/>
    <w:uiPriority w:val="10"/>
    <w:qFormat/>
    <w:pPr>
      <w:spacing w:after="80" w:line="240" w:lineRule="auto"/>
      <w:contextualSpacing/>
    </w:pPr>
    <w:rPr>
      <w:rFonts w:ascii="Aptos Display" w:eastAsia="Times New Roman" w:hAnsi="Aptos Display"/>
      <w:spacing w:val="-10"/>
      <w:sz w:val="56"/>
      <w:szCs w:val="56"/>
    </w:rPr>
  </w:style>
  <w:style w:type="character" w:customStyle="1" w:styleId="TitleChar">
    <w:name w:val="Title Char"/>
    <w:basedOn w:val="DefaultParagraphFont"/>
    <w:rPr>
      <w:rFonts w:ascii="Aptos Display" w:eastAsia="Times New Roman" w:hAnsi="Aptos Display" w:cs="Times New Roman"/>
      <w:spacing w:val="-10"/>
      <w:kern w:val="3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rPr>
      <w:rFonts w:eastAsia="Times New Roman"/>
      <w:color w:val="595959"/>
      <w:spacing w:val="15"/>
      <w:sz w:val="28"/>
      <w:szCs w:val="28"/>
    </w:rPr>
  </w:style>
  <w:style w:type="character" w:customStyle="1" w:styleId="SubtitleChar">
    <w:name w:val="Subtitle Char"/>
    <w:basedOn w:val="DefaultParagraphFont"/>
    <w:rPr>
      <w:rFonts w:eastAsia="Times New Roman" w:cs="Times New Roma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pPr>
      <w:spacing w:before="160"/>
      <w:jc w:val="center"/>
    </w:pPr>
    <w:rPr>
      <w:i/>
      <w:iCs/>
      <w:color w:val="404040"/>
    </w:rPr>
  </w:style>
  <w:style w:type="character" w:customStyle="1" w:styleId="QuoteChar">
    <w:name w:val="Quote Char"/>
    <w:basedOn w:val="DefaultParagraphFont"/>
    <w:rPr>
      <w:i/>
      <w:iCs/>
      <w:color w:val="404040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styleId="IntenseEmphasis">
    <w:name w:val="Intense Emphasis"/>
    <w:basedOn w:val="DefaultParagraphFont"/>
    <w:rPr>
      <w:i/>
      <w:iCs/>
      <w:color w:val="0F4761"/>
    </w:rPr>
  </w:style>
  <w:style w:type="paragraph" w:styleId="IntenseQuote">
    <w:name w:val="Intense Quote"/>
    <w:basedOn w:val="Normal"/>
    <w:next w:val="Normal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IntenseQuoteChar">
    <w:name w:val="Intense Quote Char"/>
    <w:basedOn w:val="DefaultParagraphFont"/>
    <w:rPr>
      <w:i/>
      <w:iCs/>
      <w:color w:val="0F4761"/>
    </w:rPr>
  </w:style>
  <w:style w:type="character" w:styleId="IntenseReference">
    <w:name w:val="Intense Reference"/>
    <w:basedOn w:val="DefaultParagraphFont"/>
    <w:rPr>
      <w:b/>
      <w:bCs/>
      <w:smallCaps/>
      <w:color w:val="0F4761"/>
      <w:spacing w:val="5"/>
    </w:rPr>
  </w:style>
  <w:style w:type="table" w:styleId="TableGrid">
    <w:name w:val="Table Grid"/>
    <w:basedOn w:val="TableNormal"/>
    <w:uiPriority w:val="39"/>
    <w:rsid w:val="001331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0E25F596F89646A99DB622F3CB21E8" ma:contentTypeVersion="15" ma:contentTypeDescription="Create a new document." ma:contentTypeScope="" ma:versionID="5d43985567fe86c03a5dbc084446d8fc">
  <xsd:schema xmlns:xsd="http://www.w3.org/2001/XMLSchema" xmlns:xs="http://www.w3.org/2001/XMLSchema" xmlns:p="http://schemas.microsoft.com/office/2006/metadata/properties" xmlns:ns3="8597feb0-90a3-4dd7-bd7b-e801c8285120" xmlns:ns4="44639eb9-4e59-423c-9035-d8b13c163b16" targetNamespace="http://schemas.microsoft.com/office/2006/metadata/properties" ma:root="true" ma:fieldsID="07c6e16178bc0f39500667ca38f95451" ns3:_="" ns4:_="">
    <xsd:import namespace="8597feb0-90a3-4dd7-bd7b-e801c8285120"/>
    <xsd:import namespace="44639eb9-4e59-423c-9035-d8b13c163b1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97feb0-90a3-4dd7-bd7b-e801c82851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639eb9-4e59-423c-9035-d8b13c163b1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597feb0-90a3-4dd7-bd7b-e801c828512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56C5A50-F82C-4982-A8E7-DBDC87AB7C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97feb0-90a3-4dd7-bd7b-e801c8285120"/>
    <ds:schemaRef ds:uri="44639eb9-4e59-423c-9035-d8b13c163b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66DB687-3BAF-4631-8C95-59B0899A9DCC}">
  <ds:schemaRefs>
    <ds:schemaRef ds:uri="http://schemas.microsoft.com/office/2006/metadata/properties"/>
    <ds:schemaRef ds:uri="http://schemas.microsoft.com/office/infopath/2007/PartnerControls"/>
    <ds:schemaRef ds:uri="8597feb0-90a3-4dd7-bd7b-e801c8285120"/>
  </ds:schemaRefs>
</ds:datastoreItem>
</file>

<file path=customXml/itemProps3.xml><?xml version="1.0" encoding="utf-8"?>
<ds:datastoreItem xmlns:ds="http://schemas.openxmlformats.org/officeDocument/2006/customXml" ds:itemID="{745399CA-382C-4ABB-BFB9-BF89307170B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723</Characters>
  <Application>Microsoft Office Word</Application>
  <DocSecurity>0</DocSecurity>
  <Lines>144</Lines>
  <Paragraphs>111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Chahal</dc:creator>
  <cp:keywords/>
  <dc:description/>
  <cp:lastModifiedBy>Rachel Chahal</cp:lastModifiedBy>
  <cp:revision>2</cp:revision>
  <cp:lastPrinted>2026-01-06T09:32:00Z</cp:lastPrinted>
  <dcterms:created xsi:type="dcterms:W3CDTF">2026-01-06T09:37:00Z</dcterms:created>
  <dcterms:modified xsi:type="dcterms:W3CDTF">2026-01-06T09:37:00Z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cc32323-9d43-4a55-a5ab-d83ec7acf88f_Enabled">
    <vt:lpwstr>true</vt:lpwstr>
  </property>
  <property fmtid="{D5CDD505-2E9C-101B-9397-08002B2CF9AE}" pid="3" name="MSIP_Label_ccc32323-9d43-4a55-a5ab-d83ec7acf88f_SetDate">
    <vt:lpwstr>2025-11-10T12:31:00Z</vt:lpwstr>
  </property>
  <property fmtid="{D5CDD505-2E9C-101B-9397-08002B2CF9AE}" pid="4" name="MSIP_Label_ccc32323-9d43-4a55-a5ab-d83ec7acf88f_Method">
    <vt:lpwstr>Standard</vt:lpwstr>
  </property>
  <property fmtid="{D5CDD505-2E9C-101B-9397-08002B2CF9AE}" pid="5" name="MSIP_Label_ccc32323-9d43-4a55-a5ab-d83ec7acf88f_Name">
    <vt:lpwstr>General</vt:lpwstr>
  </property>
  <property fmtid="{D5CDD505-2E9C-101B-9397-08002B2CF9AE}" pid="6" name="MSIP_Label_ccc32323-9d43-4a55-a5ab-d83ec7acf88f_SiteId">
    <vt:lpwstr>015d0175-e649-4f46-92f6-da84eecd3c60</vt:lpwstr>
  </property>
  <property fmtid="{D5CDD505-2E9C-101B-9397-08002B2CF9AE}" pid="7" name="MSIP_Label_ccc32323-9d43-4a55-a5ab-d83ec7acf88f_ActionId">
    <vt:lpwstr>2b8aea0f-48f5-4e8f-abac-dd41638a3025</vt:lpwstr>
  </property>
  <property fmtid="{D5CDD505-2E9C-101B-9397-08002B2CF9AE}" pid="8" name="MSIP_Label_ccc32323-9d43-4a55-a5ab-d83ec7acf88f_ContentBits">
    <vt:lpwstr>0</vt:lpwstr>
  </property>
  <property fmtid="{D5CDD505-2E9C-101B-9397-08002B2CF9AE}" pid="9" name="MSIP_Label_ccc32323-9d43-4a55-a5ab-d83ec7acf88f_Tag">
    <vt:lpwstr>10, 3, 0, 1</vt:lpwstr>
  </property>
  <property fmtid="{D5CDD505-2E9C-101B-9397-08002B2CF9AE}" pid="10" name="ContentTypeId">
    <vt:lpwstr>0x010100500E25F596F89646A99DB622F3CB21E8</vt:lpwstr>
  </property>
</Properties>
</file>